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72" w:rsidRPr="00230F34" w:rsidRDefault="00C93DF8" w:rsidP="006B1372">
      <w:pPr>
        <w:spacing w:after="0" w:line="360" w:lineRule="auto"/>
        <w:ind w:firstLine="720"/>
        <w:jc w:val="both"/>
        <w:rPr>
          <w:rFonts w:ascii="Times New Roman" w:hAnsi="Times New Roman" w:cs="Times New Roman"/>
          <w:sz w:val="24"/>
          <w:szCs w:val="24"/>
          <w:lang w:val="lt-LT"/>
        </w:rPr>
      </w:pPr>
      <w:r w:rsidRPr="00230F34">
        <w:rPr>
          <w:rFonts w:ascii="Times New Roman" w:hAnsi="Times New Roman" w:cs="Times New Roman"/>
          <w:sz w:val="24"/>
          <w:szCs w:val="24"/>
          <w:lang w:val="lt-LT"/>
        </w:rPr>
        <w:t>Klaipėdos miesto savivaldybės administracijos centralizuotas vidaus audito skyrius</w:t>
      </w:r>
      <w:r w:rsidR="006B1372" w:rsidRPr="00230F34">
        <w:rPr>
          <w:rFonts w:ascii="Times New Roman" w:hAnsi="Times New Roman" w:cs="Times New Roman"/>
          <w:sz w:val="24"/>
          <w:szCs w:val="24"/>
          <w:lang w:val="lt-LT"/>
        </w:rPr>
        <w:t xml:space="preserve"> a</w:t>
      </w:r>
      <w:r w:rsidRPr="00230F34">
        <w:rPr>
          <w:rFonts w:ascii="Times New Roman" w:hAnsi="Times New Roman" w:cs="Times New Roman"/>
          <w:sz w:val="24"/>
          <w:szCs w:val="24"/>
          <w:lang w:val="lt-LT"/>
        </w:rPr>
        <w:t xml:space="preserve">tliko vidaus auditą (trijose Klaipėdos miesto ugdymo įstaigose) </w:t>
      </w:r>
      <w:r w:rsidR="006B1372" w:rsidRPr="00230F34">
        <w:rPr>
          <w:rFonts w:ascii="Times New Roman" w:hAnsi="Times New Roman" w:cs="Times New Roman"/>
          <w:sz w:val="24"/>
          <w:szCs w:val="24"/>
          <w:lang w:val="lt-LT"/>
        </w:rPr>
        <w:t>“</w:t>
      </w:r>
      <w:r w:rsidRPr="00230F34">
        <w:rPr>
          <w:rFonts w:ascii="Times New Roman" w:hAnsi="Times New Roman" w:cs="Times New Roman"/>
          <w:sz w:val="24"/>
          <w:szCs w:val="24"/>
          <w:lang w:val="lt-LT"/>
        </w:rPr>
        <w:t>Socialinės pedagoginės pagalbos teikimas</w:t>
      </w:r>
      <w:r w:rsidR="00523478">
        <w:rPr>
          <w:rFonts w:ascii="Times New Roman" w:hAnsi="Times New Roman" w:cs="Times New Roman"/>
          <w:sz w:val="24"/>
          <w:szCs w:val="24"/>
          <w:lang w:val="lt-LT"/>
        </w:rPr>
        <w:t xml:space="preserve"> vertinant socialinių pedagogų socialinės pedagoginės pagalbos teikimą“.</w:t>
      </w:r>
    </w:p>
    <w:p w:rsidR="00C93DF8" w:rsidRPr="00230F34" w:rsidRDefault="006B1372" w:rsidP="00C93DF8">
      <w:pPr>
        <w:spacing w:after="0" w:line="360" w:lineRule="auto"/>
        <w:ind w:firstLine="720"/>
        <w:jc w:val="both"/>
        <w:rPr>
          <w:rFonts w:ascii="Times New Roman" w:hAnsi="Times New Roman" w:cs="Times New Roman"/>
          <w:sz w:val="24"/>
          <w:szCs w:val="24"/>
          <w:lang w:val="lt-LT"/>
        </w:rPr>
      </w:pPr>
      <w:r w:rsidRPr="00230F34">
        <w:rPr>
          <w:rFonts w:ascii="Times New Roman" w:hAnsi="Times New Roman" w:cs="Times New Roman"/>
          <w:sz w:val="24"/>
          <w:szCs w:val="24"/>
          <w:lang w:val="lt-LT"/>
        </w:rPr>
        <w:t xml:space="preserve">Analizė atlikta remiantis </w:t>
      </w:r>
      <w:r w:rsidR="00230F34" w:rsidRPr="00230F34">
        <w:rPr>
          <w:rFonts w:ascii="Times New Roman" w:hAnsi="Times New Roman" w:cs="Times New Roman"/>
          <w:sz w:val="24"/>
          <w:szCs w:val="24"/>
          <w:lang w:val="lt-LT"/>
        </w:rPr>
        <w:t>v</w:t>
      </w:r>
      <w:r w:rsidRPr="00230F34">
        <w:rPr>
          <w:rFonts w:ascii="Times New Roman" w:hAnsi="Times New Roman" w:cs="Times New Roman"/>
          <w:sz w:val="24"/>
          <w:szCs w:val="24"/>
          <w:lang w:val="lt-LT"/>
        </w:rPr>
        <w:t>idaus audito ataskaita 2012-12-31 Nr. CVAS-A-09-15</w:t>
      </w:r>
    </w:p>
    <w:p w:rsidR="006B1372" w:rsidRPr="00230F34" w:rsidRDefault="006B1372" w:rsidP="00C93DF8">
      <w:pPr>
        <w:spacing w:after="0" w:line="360" w:lineRule="auto"/>
        <w:ind w:firstLine="720"/>
        <w:jc w:val="both"/>
        <w:rPr>
          <w:rFonts w:ascii="Times New Roman" w:hAnsi="Times New Roman" w:cs="Times New Roman"/>
          <w:sz w:val="24"/>
          <w:szCs w:val="24"/>
          <w:lang w:val="lt-LT"/>
        </w:rPr>
      </w:pPr>
    </w:p>
    <w:p w:rsidR="006B1372" w:rsidRPr="00230F34" w:rsidRDefault="006B1372" w:rsidP="00C93DF8">
      <w:pPr>
        <w:spacing w:after="0" w:line="360" w:lineRule="auto"/>
        <w:ind w:firstLine="720"/>
        <w:jc w:val="both"/>
        <w:rPr>
          <w:rFonts w:ascii="Times New Roman" w:hAnsi="Times New Roman" w:cs="Times New Roman"/>
          <w:sz w:val="24"/>
          <w:szCs w:val="24"/>
          <w:lang w:val="lt-LT"/>
        </w:rPr>
      </w:pPr>
    </w:p>
    <w:p w:rsidR="006B1372" w:rsidRPr="009E51DA" w:rsidRDefault="006B1372" w:rsidP="009E51DA">
      <w:pPr>
        <w:pStyle w:val="Sraopastraipa"/>
        <w:numPr>
          <w:ilvl w:val="0"/>
          <w:numId w:val="1"/>
        </w:numPr>
        <w:spacing w:after="0" w:line="360" w:lineRule="auto"/>
        <w:jc w:val="both"/>
        <w:rPr>
          <w:rFonts w:ascii="Times New Roman" w:hAnsi="Times New Roman" w:cs="Times New Roman"/>
          <w:sz w:val="24"/>
          <w:szCs w:val="24"/>
          <w:lang w:val="lt-LT"/>
        </w:rPr>
      </w:pPr>
      <w:r w:rsidRPr="009E51DA">
        <w:rPr>
          <w:rFonts w:ascii="Times New Roman" w:hAnsi="Times New Roman" w:cs="Times New Roman"/>
          <w:sz w:val="24"/>
          <w:szCs w:val="24"/>
          <w:lang w:val="lt-LT"/>
        </w:rPr>
        <w:t>Socialinės pedagoginės pagalbos teikimo teisinis reglamentavimas:</w:t>
      </w:r>
    </w:p>
    <w:p w:rsidR="006B1372" w:rsidRPr="00230F34" w:rsidRDefault="006B1372" w:rsidP="00C93DF8">
      <w:pPr>
        <w:spacing w:after="0" w:line="360" w:lineRule="auto"/>
        <w:ind w:firstLine="720"/>
        <w:jc w:val="both"/>
        <w:rPr>
          <w:rFonts w:ascii="Times New Roman" w:hAnsi="Times New Roman" w:cs="Times New Roman"/>
          <w:sz w:val="24"/>
          <w:szCs w:val="24"/>
          <w:lang w:val="lt-LT"/>
        </w:rPr>
      </w:pPr>
      <w:r w:rsidRPr="00230F34">
        <w:rPr>
          <w:rFonts w:ascii="Times New Roman" w:hAnsi="Times New Roman" w:cs="Times New Roman"/>
          <w:sz w:val="24"/>
          <w:szCs w:val="24"/>
          <w:lang w:val="lt-LT"/>
        </w:rPr>
        <w:t>LR ŠĮ pakeitimo įstatymas, 2011-03-17 Nr. XI-1281</w:t>
      </w:r>
    </w:p>
    <w:p w:rsidR="006B1372" w:rsidRPr="00230F34" w:rsidRDefault="006B1372" w:rsidP="00C93DF8">
      <w:pPr>
        <w:spacing w:after="0" w:line="360" w:lineRule="auto"/>
        <w:ind w:firstLine="720"/>
        <w:jc w:val="both"/>
        <w:rPr>
          <w:rFonts w:ascii="Times New Roman" w:hAnsi="Times New Roman" w:cs="Times New Roman"/>
          <w:sz w:val="24"/>
          <w:szCs w:val="24"/>
          <w:lang w:val="lt-LT"/>
        </w:rPr>
      </w:pPr>
      <w:r w:rsidRPr="00230F34">
        <w:rPr>
          <w:rFonts w:ascii="Times New Roman" w:hAnsi="Times New Roman" w:cs="Times New Roman"/>
          <w:sz w:val="24"/>
          <w:szCs w:val="24"/>
          <w:lang w:val="lt-LT"/>
        </w:rPr>
        <w:t xml:space="preserve">LR ŠMM 2011-07-21 įsakymas Nr. V-1393 “Dėl </w:t>
      </w:r>
      <w:r w:rsidR="006976B9">
        <w:rPr>
          <w:rFonts w:ascii="Times New Roman" w:hAnsi="Times New Roman" w:cs="Times New Roman"/>
          <w:sz w:val="24"/>
          <w:szCs w:val="24"/>
          <w:lang w:val="lt-LT"/>
        </w:rPr>
        <w:t>Švietimo ir mokslo ministro 200</w:t>
      </w:r>
      <w:r w:rsidRPr="00230F34">
        <w:rPr>
          <w:rFonts w:ascii="Times New Roman" w:hAnsi="Times New Roman" w:cs="Times New Roman"/>
          <w:sz w:val="24"/>
          <w:szCs w:val="24"/>
          <w:lang w:val="lt-LT"/>
        </w:rPr>
        <w:t>4-06-15 įsakymo Nr. ISAK-941 “Dėl Bendrųjų socialinės pedagoginės pagalbos teikimo n</w:t>
      </w:r>
      <w:r w:rsidR="005B5FC8">
        <w:rPr>
          <w:rFonts w:ascii="Times New Roman" w:hAnsi="Times New Roman" w:cs="Times New Roman"/>
          <w:sz w:val="24"/>
          <w:szCs w:val="24"/>
          <w:lang w:val="lt-LT"/>
        </w:rPr>
        <w:t>uostatų patvirtinimo”</w:t>
      </w:r>
    </w:p>
    <w:p w:rsidR="006B1372" w:rsidRPr="00230F34" w:rsidRDefault="006B1372" w:rsidP="00C93DF8">
      <w:pPr>
        <w:spacing w:after="0" w:line="360" w:lineRule="auto"/>
        <w:ind w:firstLine="720"/>
        <w:jc w:val="both"/>
        <w:rPr>
          <w:rFonts w:ascii="Times New Roman" w:hAnsi="Times New Roman" w:cs="Times New Roman"/>
          <w:sz w:val="24"/>
          <w:szCs w:val="24"/>
          <w:lang w:val="lt-LT"/>
        </w:rPr>
      </w:pPr>
      <w:r w:rsidRPr="00230F34">
        <w:rPr>
          <w:rFonts w:ascii="Times New Roman" w:hAnsi="Times New Roman" w:cs="Times New Roman"/>
          <w:sz w:val="24"/>
          <w:szCs w:val="24"/>
          <w:lang w:val="lt-LT"/>
        </w:rPr>
        <w:t>LR vaiko minimalios ir vidutinės priežiūros įstatymo pakeitimo įstatymas, 2010-12-14 Nr. XI-1232</w:t>
      </w:r>
    </w:p>
    <w:p w:rsidR="006B1372" w:rsidRPr="009E51DA" w:rsidRDefault="00523478" w:rsidP="009E51DA">
      <w:pPr>
        <w:pStyle w:val="Sraopastraipa"/>
        <w:numPr>
          <w:ilvl w:val="1"/>
          <w:numId w:val="1"/>
        </w:numPr>
        <w:spacing w:after="0" w:line="360" w:lineRule="auto"/>
        <w:jc w:val="both"/>
        <w:rPr>
          <w:rFonts w:ascii="Times New Roman" w:hAnsi="Times New Roman" w:cs="Times New Roman"/>
          <w:sz w:val="24"/>
          <w:szCs w:val="24"/>
          <w:lang w:val="lt-LT"/>
        </w:rPr>
      </w:pPr>
      <w:r w:rsidRPr="009E51DA">
        <w:rPr>
          <w:rFonts w:ascii="Times New Roman" w:hAnsi="Times New Roman" w:cs="Times New Roman"/>
          <w:sz w:val="24"/>
          <w:szCs w:val="24"/>
          <w:lang w:val="lt-LT"/>
        </w:rPr>
        <w:t>Švietimo įstatymo 43 str. 3 d. ,4 d. nurodo, jog mokyklos veiklą vykdo pagal nuostatus, kurie parengti pagal ŠMM patvirtintus Nuostatų, įstatų, ar statutų įforminimo reikalavimus.</w:t>
      </w:r>
    </w:p>
    <w:p w:rsidR="00523478" w:rsidRPr="009E51DA" w:rsidRDefault="009E51DA" w:rsidP="009E51DA">
      <w:pPr>
        <w:pStyle w:val="Sraopastraipa"/>
        <w:numPr>
          <w:ilvl w:val="1"/>
          <w:numId w:val="1"/>
        </w:num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231F9A" w:rsidRPr="009E51DA">
        <w:rPr>
          <w:rFonts w:ascii="Times New Roman" w:hAnsi="Times New Roman" w:cs="Times New Roman"/>
          <w:sz w:val="24"/>
          <w:szCs w:val="24"/>
          <w:lang w:val="lt-LT"/>
        </w:rPr>
        <w:t>Socialinių pedagogų pareigybių aprašai:</w:t>
      </w:r>
    </w:p>
    <w:p w:rsidR="00231F9A" w:rsidRDefault="00231F9A" w:rsidP="00C93DF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Vadovautis LR ŠMM 2001-12-14 įsakymu Nr. 1667 „Dėl socialinio pedagogo kvalifikacinių reikalavimų ir pareiginių instrukcijų patvirtinimo“. Aprašai turi būti parengti ir patvirtinti įstaigos vadovo.</w:t>
      </w:r>
    </w:p>
    <w:p w:rsidR="00231F9A" w:rsidRPr="00230F34" w:rsidRDefault="00231F9A" w:rsidP="00C93DF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Socialinio pedagogo išsilavinimas apibrėžtas </w:t>
      </w:r>
      <w:r w:rsidRPr="00231F9A">
        <w:rPr>
          <w:rFonts w:ascii="Times New Roman" w:hAnsi="Times New Roman" w:cs="Times New Roman"/>
          <w:sz w:val="24"/>
          <w:szCs w:val="24"/>
          <w:lang w:val="lt-LT"/>
        </w:rPr>
        <w:t>LR ŠMM 2001-12-14 įsakymu Nr. 1667 „Dėl socialinio pedagogo kvalifikacinių reikalavimų ir pareiginių instrukcijų patvirtinimo“.</w:t>
      </w:r>
    </w:p>
    <w:p w:rsidR="006B1372" w:rsidRPr="009E51DA" w:rsidRDefault="009E51DA" w:rsidP="009E51DA">
      <w:pPr>
        <w:pStyle w:val="Sraopastraipa"/>
        <w:numPr>
          <w:ilvl w:val="1"/>
          <w:numId w:val="1"/>
        </w:numPr>
        <w:spacing w:after="0" w:line="360" w:lineRule="auto"/>
        <w:jc w:val="both"/>
        <w:rPr>
          <w:rFonts w:ascii="Times New Roman" w:hAnsi="Times New Roman" w:cs="Times New Roman"/>
          <w:sz w:val="24"/>
          <w:szCs w:val="24"/>
          <w:lang w:val="lt-LT"/>
        </w:rPr>
      </w:pPr>
      <w:r w:rsidRPr="009E51DA">
        <w:rPr>
          <w:rFonts w:ascii="Times New Roman" w:hAnsi="Times New Roman" w:cs="Times New Roman"/>
          <w:sz w:val="24"/>
          <w:szCs w:val="24"/>
          <w:lang w:val="lt-LT"/>
        </w:rPr>
        <w:t>Socialinio pedagogo darbo organizavimas:</w:t>
      </w:r>
    </w:p>
    <w:p w:rsidR="009E51DA" w:rsidRDefault="009E51DA" w:rsidP="009E51DA">
      <w:pPr>
        <w:spacing w:after="0" w:line="360" w:lineRule="auto"/>
        <w:ind w:firstLine="720"/>
        <w:jc w:val="both"/>
        <w:rPr>
          <w:rFonts w:ascii="Times New Roman" w:hAnsi="Times New Roman" w:cs="Times New Roman"/>
          <w:sz w:val="24"/>
          <w:szCs w:val="24"/>
          <w:lang w:val="lt-LT"/>
        </w:rPr>
      </w:pPr>
      <w:r w:rsidRPr="009E51DA">
        <w:rPr>
          <w:rFonts w:ascii="Times New Roman" w:hAnsi="Times New Roman" w:cs="Times New Roman"/>
          <w:b/>
          <w:sz w:val="24"/>
          <w:szCs w:val="24"/>
          <w:lang w:val="lt-LT"/>
        </w:rPr>
        <w:t>LR ŠMM 2001-12-14 įsakymu Nr. 1667 „Dėl socialinio pedagogo kvalifikacinių reikalavimų ir pareiginių instrukcijų patvirtinimo“.</w:t>
      </w:r>
      <w:r>
        <w:rPr>
          <w:rFonts w:ascii="Times New Roman" w:hAnsi="Times New Roman" w:cs="Times New Roman"/>
          <w:b/>
          <w:sz w:val="24"/>
          <w:szCs w:val="24"/>
          <w:lang w:val="lt-LT"/>
        </w:rPr>
        <w:t xml:space="preserve"> </w:t>
      </w:r>
      <w:r w:rsidRPr="009E51DA">
        <w:rPr>
          <w:rFonts w:ascii="Times New Roman" w:hAnsi="Times New Roman" w:cs="Times New Roman"/>
          <w:b/>
          <w:sz w:val="24"/>
          <w:szCs w:val="24"/>
          <w:lang w:val="lt-LT"/>
        </w:rPr>
        <w:t>VI. SOCIALINIO PEDAGOGO DARBO ORGANIZAVIMAS IR REGLAMENTAVIMAS</w:t>
      </w:r>
      <w:r>
        <w:rPr>
          <w:rFonts w:ascii="Times New Roman" w:hAnsi="Times New Roman" w:cs="Times New Roman"/>
          <w:b/>
          <w:sz w:val="24"/>
          <w:szCs w:val="24"/>
          <w:lang w:val="lt-LT"/>
        </w:rPr>
        <w:t xml:space="preserve"> </w:t>
      </w:r>
      <w:r w:rsidRPr="009E51DA">
        <w:rPr>
          <w:rFonts w:ascii="Times New Roman" w:hAnsi="Times New Roman" w:cs="Times New Roman"/>
          <w:sz w:val="24"/>
          <w:szCs w:val="24"/>
          <w:lang w:val="lt-LT"/>
        </w:rPr>
        <w:t>22. Socialinis pedagogas turi įrengtą atskirą kabinetą vaikų, jų tėvų ar teisėtų atstovų, pedagogų konsultacijoms. 23. Socialinį pedagogą darbo priemonėmis aprūpina įstaiga, kurioje jis dirba.</w:t>
      </w:r>
      <w:r>
        <w:rPr>
          <w:rFonts w:ascii="Times New Roman" w:hAnsi="Times New Roman" w:cs="Times New Roman"/>
          <w:sz w:val="24"/>
          <w:szCs w:val="24"/>
          <w:lang w:val="lt-LT"/>
        </w:rPr>
        <w:t xml:space="preserve"> Kabinete turėtų būti kompiuteris, užrakinama spinta konfidencialiai informacijai saugoti ir telefonas operatyviai, konfidencialiai socialinei pedagoginei pagalbai teikti.</w:t>
      </w:r>
    </w:p>
    <w:p w:rsidR="009E51DA" w:rsidRDefault="009E51DA" w:rsidP="009E51DA">
      <w:pPr>
        <w:spacing w:after="0" w:line="360" w:lineRule="auto"/>
        <w:ind w:firstLine="720"/>
        <w:jc w:val="both"/>
        <w:rPr>
          <w:rFonts w:ascii="Times New Roman" w:hAnsi="Times New Roman" w:cs="Times New Roman"/>
          <w:sz w:val="24"/>
          <w:szCs w:val="24"/>
          <w:lang w:val="lt-LT"/>
        </w:rPr>
      </w:pPr>
    </w:p>
    <w:p w:rsidR="009E51DA" w:rsidRPr="009E51DA" w:rsidRDefault="009E51DA" w:rsidP="009E51DA">
      <w:pPr>
        <w:spacing w:after="0" w:line="360" w:lineRule="auto"/>
        <w:ind w:firstLine="720"/>
        <w:jc w:val="both"/>
        <w:rPr>
          <w:rFonts w:ascii="Times New Roman" w:hAnsi="Times New Roman" w:cs="Times New Roman"/>
          <w:b/>
          <w:sz w:val="24"/>
          <w:szCs w:val="24"/>
          <w:lang w:val="lt-LT"/>
        </w:rPr>
      </w:pPr>
      <w:r>
        <w:rPr>
          <w:rFonts w:ascii="Times New Roman" w:hAnsi="Times New Roman" w:cs="Times New Roman"/>
          <w:sz w:val="24"/>
          <w:szCs w:val="24"/>
          <w:lang w:val="lt-LT"/>
        </w:rPr>
        <w:t>II. Socialinių pedagogų darbo sutarčių ir darbo laikas</w:t>
      </w:r>
    </w:p>
    <w:p w:rsidR="009E51DA" w:rsidRDefault="009E51DA" w:rsidP="00C93DF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LR ŠMM 2011-07-18 įsakymas Nr. V-1315 „Dėl Švietimo įstaigų darbuotojų ir kitų įstaigų pedagoginių darbuotojų darbo apmokėjimo tvarkos aprašo patvirtinimo“</w:t>
      </w:r>
    </w:p>
    <w:p w:rsidR="009E51DA" w:rsidRDefault="009E51DA" w:rsidP="00C93DF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LR Vyriausybės 2003-09-30 nutarimas Nr. </w:t>
      </w:r>
      <w:r w:rsidR="0020096C">
        <w:rPr>
          <w:rFonts w:ascii="Times New Roman" w:hAnsi="Times New Roman" w:cs="Times New Roman"/>
          <w:sz w:val="24"/>
          <w:szCs w:val="24"/>
          <w:lang w:val="lt-LT"/>
        </w:rPr>
        <w:t>1195 „Dėl darbuotojų, kurių darbo pobūdis yra susijęs su didesne protine, emocine įtampa, darbo laikas sutrumpinimo tvarkos ir darbuotojų, kuriems nustatytas sutrumpintas darbo laikas, darbo apmokėjimo sąlygų patvirtinimo“</w:t>
      </w:r>
    </w:p>
    <w:p w:rsidR="0020096C" w:rsidRDefault="0020096C" w:rsidP="00C93DF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DK nustatyta, kad darbuotojai privalo dirbti darbo (pamainų) grafikuose nustatytu laiku (147 str. 3 d.) darbuotojų dirbtas darbo laikas žymimas (...) darbo laiko apskaitos žiniaraščiuose (147 str. 5 d.).</w:t>
      </w:r>
    </w:p>
    <w:p w:rsidR="0020096C" w:rsidRPr="0020096C" w:rsidRDefault="0020096C" w:rsidP="0020096C">
      <w:pPr>
        <w:spacing w:after="0" w:line="360" w:lineRule="auto"/>
        <w:ind w:firstLine="720"/>
        <w:jc w:val="both"/>
        <w:rPr>
          <w:rFonts w:ascii="Times New Roman" w:hAnsi="Times New Roman" w:cs="Times New Roman"/>
          <w:b/>
          <w:sz w:val="24"/>
          <w:szCs w:val="24"/>
          <w:lang w:val="lt-LT"/>
        </w:rPr>
      </w:pPr>
      <w:r w:rsidRPr="0020096C">
        <w:rPr>
          <w:rFonts w:ascii="Times New Roman" w:hAnsi="Times New Roman" w:cs="Times New Roman"/>
          <w:b/>
          <w:sz w:val="24"/>
          <w:szCs w:val="24"/>
          <w:lang w:val="lt-LT"/>
        </w:rPr>
        <w:t>LR ŠMM 2001-12-14 įsakymu Nr. 1667 „Dėl socialinio pedagogo kvalifikacinių reikalavimų ir pareiginių instrukcijų patvirtinimo“. VI. SOCIALINIO PEDAGOGO DARBO ORGANIZAVIMAS IR REGLAMENTAVIMAS</w:t>
      </w:r>
      <w:r>
        <w:rPr>
          <w:rFonts w:ascii="Times New Roman" w:hAnsi="Times New Roman" w:cs="Times New Roman"/>
          <w:b/>
          <w:sz w:val="24"/>
          <w:szCs w:val="24"/>
          <w:lang w:val="lt-LT"/>
        </w:rPr>
        <w:t xml:space="preserve"> </w:t>
      </w:r>
      <w:r w:rsidRPr="0020096C">
        <w:rPr>
          <w:rFonts w:ascii="Times New Roman" w:hAnsi="Times New Roman" w:cs="Times New Roman"/>
          <w:sz w:val="24"/>
          <w:szCs w:val="24"/>
          <w:lang w:val="lt-LT"/>
        </w:rPr>
        <w:t xml:space="preserve">24. Socialinis pedagogas planuoja savo darbo dieną, atsižvelgdamas į paraiškas konsultacijoms, švietimo įstaigos ypatumus bei įstaigą lankančių vaikų poreikius. </w:t>
      </w:r>
      <w:r w:rsidRPr="00F145F5">
        <w:rPr>
          <w:rFonts w:ascii="Times New Roman" w:hAnsi="Times New Roman" w:cs="Times New Roman"/>
          <w:b/>
          <w:sz w:val="24"/>
          <w:szCs w:val="24"/>
          <w:lang w:val="lt-LT"/>
        </w:rPr>
        <w:t>Ne mažiau kaip 50 proc. savo darbo laiko skiria darbui su vaikais pačioje įstaigoje, pedagogų, klasių auklėtojų konsultavimui.</w:t>
      </w:r>
      <w:r w:rsidRPr="0020096C">
        <w:rPr>
          <w:rFonts w:ascii="Times New Roman" w:hAnsi="Times New Roman" w:cs="Times New Roman"/>
          <w:sz w:val="24"/>
          <w:szCs w:val="24"/>
          <w:lang w:val="lt-LT"/>
        </w:rPr>
        <w:t xml:space="preserve"> Kitą darbo laiką skiria vaikų lankymui namuose, konsultacijoms su kitais specialistais, tiriamajam ir organizaciniam darbui, kuris gali būti atliekamas ir už švietimo įstaigos ribų.</w:t>
      </w:r>
    </w:p>
    <w:p w:rsidR="0020096C" w:rsidRDefault="00F145F5" w:rsidP="00C93DF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Darbo grafikai turi būti patvirtinti įstaigos vadovo, per savaitę 36 d. val. 4 darbo val. </w:t>
      </w:r>
      <w:r w:rsidR="005B5FC8">
        <w:rPr>
          <w:rFonts w:ascii="Times New Roman" w:hAnsi="Times New Roman" w:cs="Times New Roman"/>
          <w:sz w:val="24"/>
          <w:szCs w:val="24"/>
          <w:lang w:val="lt-LT"/>
        </w:rPr>
        <w:t xml:space="preserve">ir </w:t>
      </w:r>
      <w:r>
        <w:rPr>
          <w:rFonts w:ascii="Times New Roman" w:hAnsi="Times New Roman" w:cs="Times New Roman"/>
          <w:sz w:val="24"/>
          <w:szCs w:val="24"/>
          <w:lang w:val="lt-LT"/>
        </w:rPr>
        <w:t xml:space="preserve">pietų pertrauka. </w:t>
      </w:r>
    </w:p>
    <w:p w:rsidR="005B5FC8" w:rsidRDefault="005B5FC8" w:rsidP="00C93DF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P.S. Svarbu, kad laikas būtų paskirstytas įstaigoje ir kita veikla (kontaktinės ir nekontaktinės val.).</w:t>
      </w:r>
    </w:p>
    <w:p w:rsidR="005B5FC8" w:rsidRDefault="005B5FC8" w:rsidP="00C93DF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Laiką kiekvienas nusimato pagal savo darbo pobūdį, vadovų reikalavimus ir kitas atliekamas veiklas. Grafikas ant durų turi būti identiškas patvirtintam direktoriaus (sutapti laikas). </w:t>
      </w:r>
    </w:p>
    <w:p w:rsidR="00F145F5" w:rsidRDefault="00BC3690" w:rsidP="00C93DF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Lentele</w:t>
      </w:r>
      <w:r w:rsidR="00144FE0">
        <w:rPr>
          <w:rFonts w:ascii="Times New Roman" w:hAnsi="Times New Roman" w:cs="Times New Roman"/>
          <w:sz w:val="24"/>
          <w:szCs w:val="24"/>
          <w:lang w:val="lt-LT"/>
        </w:rPr>
        <w:t xml:space="preserve"> Nr.1</w:t>
      </w:r>
      <w:r>
        <w:rPr>
          <w:rFonts w:ascii="Times New Roman" w:hAnsi="Times New Roman" w:cs="Times New Roman"/>
          <w:sz w:val="24"/>
          <w:szCs w:val="24"/>
          <w:lang w:val="lt-LT"/>
        </w:rPr>
        <w:t xml:space="preserve"> darbo grafikas pvz.</w:t>
      </w:r>
    </w:p>
    <w:p w:rsidR="00144FE0" w:rsidRDefault="00144FE0" w:rsidP="00144FE0">
      <w:pPr>
        <w:autoSpaceDE w:val="0"/>
        <w:autoSpaceDN w:val="0"/>
        <w:spacing w:after="0" w:line="240" w:lineRule="auto"/>
        <w:ind w:left="10368"/>
        <w:jc w:val="both"/>
        <w:rPr>
          <w:rFonts w:ascii="Times New Roman" w:hAnsi="Times New Roman"/>
          <w:sz w:val="24"/>
          <w:szCs w:val="24"/>
          <w:lang w:val="pt-BR"/>
        </w:rPr>
        <w:sectPr w:rsidR="00144FE0" w:rsidSect="00F05EC6">
          <w:pgSz w:w="11906" w:h="16838"/>
          <w:pgMar w:top="1440" w:right="1440" w:bottom="1440" w:left="1440" w:header="708" w:footer="708" w:gutter="0"/>
          <w:cols w:space="708"/>
          <w:docGrid w:linePitch="360"/>
        </w:sectPr>
      </w:pPr>
    </w:p>
    <w:p w:rsidR="00144FE0" w:rsidRPr="00144FE0" w:rsidRDefault="00144FE0" w:rsidP="00144FE0">
      <w:pPr>
        <w:autoSpaceDE w:val="0"/>
        <w:autoSpaceDN w:val="0"/>
        <w:spacing w:after="0" w:line="240" w:lineRule="auto"/>
        <w:ind w:left="10368"/>
        <w:jc w:val="both"/>
        <w:rPr>
          <w:rFonts w:ascii="Times New Roman" w:hAnsi="Times New Roman"/>
          <w:sz w:val="20"/>
          <w:szCs w:val="20"/>
          <w:lang w:val="pt-BR"/>
        </w:rPr>
      </w:pPr>
      <w:r w:rsidRPr="00144FE0">
        <w:rPr>
          <w:rFonts w:ascii="Times New Roman" w:hAnsi="Times New Roman"/>
          <w:sz w:val="20"/>
          <w:szCs w:val="20"/>
          <w:lang w:val="pt-BR"/>
        </w:rPr>
        <w:lastRenderedPageBreak/>
        <w:t>PATVIRTINTA</w:t>
      </w:r>
    </w:p>
    <w:p w:rsidR="00144FE0" w:rsidRPr="00144FE0" w:rsidRDefault="00144FE0" w:rsidP="00144FE0">
      <w:pPr>
        <w:pStyle w:val="Pavadinimas"/>
        <w:ind w:left="10368"/>
        <w:jc w:val="both"/>
        <w:rPr>
          <w:sz w:val="20"/>
        </w:rPr>
      </w:pPr>
      <w:r w:rsidRPr="00144FE0">
        <w:rPr>
          <w:sz w:val="20"/>
        </w:rPr>
        <w:t>Klaipėdos ...............progimnazijos</w:t>
      </w:r>
    </w:p>
    <w:p w:rsidR="00144FE0" w:rsidRPr="00144FE0" w:rsidRDefault="00144FE0" w:rsidP="00144FE0">
      <w:pPr>
        <w:pStyle w:val="Pavadinimas"/>
        <w:ind w:left="10368"/>
        <w:jc w:val="both"/>
        <w:rPr>
          <w:sz w:val="20"/>
        </w:rPr>
      </w:pPr>
      <w:r w:rsidRPr="00144FE0">
        <w:rPr>
          <w:sz w:val="20"/>
        </w:rPr>
        <w:t>direktoriaus 2012 m. rugsėjo 3 d.</w:t>
      </w:r>
    </w:p>
    <w:p w:rsidR="00144FE0" w:rsidRPr="00144FE0" w:rsidRDefault="00206AEC" w:rsidP="00144FE0">
      <w:pPr>
        <w:pStyle w:val="Pavadinimas"/>
        <w:ind w:left="10368"/>
        <w:jc w:val="both"/>
        <w:rPr>
          <w:sz w:val="20"/>
        </w:rPr>
      </w:pPr>
      <w:r>
        <w:rPr>
          <w:sz w:val="20"/>
        </w:rPr>
        <w:t>įsakymu Nr. V-111</w:t>
      </w:r>
    </w:p>
    <w:p w:rsidR="00144FE0" w:rsidRPr="00144FE0" w:rsidRDefault="00144FE0" w:rsidP="00144FE0">
      <w:pPr>
        <w:pStyle w:val="Pavadinimas"/>
        <w:jc w:val="both"/>
        <w:rPr>
          <w:sz w:val="20"/>
        </w:rPr>
      </w:pPr>
    </w:p>
    <w:p w:rsidR="00144FE0" w:rsidRPr="00144FE0" w:rsidRDefault="00144FE0" w:rsidP="00144FE0">
      <w:pPr>
        <w:pStyle w:val="Pavadinimas"/>
        <w:rPr>
          <w:b/>
          <w:sz w:val="20"/>
        </w:rPr>
      </w:pPr>
      <w:r>
        <w:rPr>
          <w:b/>
          <w:sz w:val="20"/>
        </w:rPr>
        <w:t>KLAIPĖDOS ................</w:t>
      </w:r>
      <w:r w:rsidRPr="00144FE0">
        <w:rPr>
          <w:b/>
          <w:sz w:val="20"/>
        </w:rPr>
        <w:t xml:space="preserve"> PROGIMNAZIJOS</w:t>
      </w:r>
    </w:p>
    <w:p w:rsidR="00144FE0" w:rsidRPr="00144FE0" w:rsidRDefault="00144FE0" w:rsidP="00144FE0">
      <w:pPr>
        <w:pStyle w:val="Pavadinimas"/>
        <w:rPr>
          <w:b/>
          <w:sz w:val="20"/>
        </w:rPr>
      </w:pPr>
      <w:r w:rsidRPr="00144FE0">
        <w:rPr>
          <w:b/>
          <w:sz w:val="20"/>
        </w:rPr>
        <w:t>SOCIALINĖS PEDAGOGĖS DARBO LAIKO IŠKLOTINĖ 2012-2013 M. M.</w:t>
      </w:r>
    </w:p>
    <w:p w:rsidR="00144FE0" w:rsidRPr="00144FE0" w:rsidRDefault="00144FE0" w:rsidP="00144FE0">
      <w:pPr>
        <w:pStyle w:val="Pavadinimas"/>
        <w:jc w:val="both"/>
        <w:rPr>
          <w:sz w:val="20"/>
        </w:rPr>
      </w:pPr>
    </w:p>
    <w:tbl>
      <w:tblPr>
        <w:tblW w:w="1455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625"/>
        <w:gridCol w:w="3402"/>
        <w:gridCol w:w="992"/>
        <w:gridCol w:w="851"/>
        <w:gridCol w:w="5953"/>
        <w:gridCol w:w="1134"/>
      </w:tblGrid>
      <w:tr w:rsidR="00144FE0" w:rsidRPr="00144FE0" w:rsidTr="00144FE0">
        <w:trPr>
          <w:cantSplit/>
        </w:trPr>
        <w:tc>
          <w:tcPr>
            <w:tcW w:w="6621" w:type="dxa"/>
            <w:gridSpan w:val="4"/>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Darbas mokykloje</w:t>
            </w:r>
          </w:p>
        </w:tc>
        <w:tc>
          <w:tcPr>
            <w:tcW w:w="7938" w:type="dxa"/>
            <w:gridSpan w:val="3"/>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Darbas už mokyklos ribų</w:t>
            </w:r>
          </w:p>
        </w:tc>
      </w:tr>
      <w:tr w:rsidR="00144FE0" w:rsidRPr="00144FE0" w:rsidTr="00144FE0">
        <w:trPr>
          <w:cantSplit/>
        </w:trPr>
        <w:tc>
          <w:tcPr>
            <w:tcW w:w="60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Savaitės diena</w:t>
            </w:r>
          </w:p>
        </w:tc>
        <w:tc>
          <w:tcPr>
            <w:tcW w:w="1625"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Darbo valandos</w:t>
            </w:r>
          </w:p>
        </w:tc>
        <w:tc>
          <w:tcPr>
            <w:tcW w:w="340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Veikla</w:t>
            </w:r>
          </w:p>
        </w:tc>
        <w:tc>
          <w:tcPr>
            <w:tcW w:w="99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Išdirbta valandų</w:t>
            </w:r>
          </w:p>
        </w:tc>
        <w:tc>
          <w:tcPr>
            <w:tcW w:w="851"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Darbo val.</w:t>
            </w:r>
          </w:p>
        </w:tc>
        <w:tc>
          <w:tcPr>
            <w:tcW w:w="5953"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Veikla</w:t>
            </w:r>
          </w:p>
        </w:tc>
        <w:tc>
          <w:tcPr>
            <w:tcW w:w="1134"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Išdirbta valandų</w:t>
            </w:r>
          </w:p>
        </w:tc>
      </w:tr>
      <w:tr w:rsidR="00144FE0" w:rsidRPr="00144FE0" w:rsidTr="00144FE0">
        <w:trPr>
          <w:cantSplit/>
          <w:trHeight w:val="1830"/>
        </w:trPr>
        <w:tc>
          <w:tcPr>
            <w:tcW w:w="60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b/>
                <w:sz w:val="20"/>
              </w:rPr>
            </w:pPr>
            <w:r w:rsidRPr="00144FE0">
              <w:rPr>
                <w:b/>
                <w:sz w:val="20"/>
              </w:rPr>
              <w:t>I</w:t>
            </w:r>
          </w:p>
        </w:tc>
        <w:tc>
          <w:tcPr>
            <w:tcW w:w="1625" w:type="dxa"/>
            <w:tcBorders>
              <w:top w:val="single" w:sz="4" w:space="0" w:color="auto"/>
              <w:left w:val="single" w:sz="4" w:space="0" w:color="auto"/>
              <w:bottom w:val="single" w:sz="4" w:space="0" w:color="auto"/>
              <w:right w:val="single" w:sz="4" w:space="0" w:color="auto"/>
            </w:tcBorders>
          </w:tcPr>
          <w:p w:rsidR="00144FE0" w:rsidRPr="00144FE0" w:rsidRDefault="00144FE0">
            <w:pPr>
              <w:pStyle w:val="Pavadinimas"/>
              <w:jc w:val="both"/>
              <w:rPr>
                <w:sz w:val="20"/>
              </w:rPr>
            </w:pPr>
          </w:p>
          <w:p w:rsidR="00144FE0" w:rsidRPr="00144FE0" w:rsidRDefault="00144FE0">
            <w:pPr>
              <w:pStyle w:val="Pavadinimas"/>
              <w:jc w:val="both"/>
              <w:rPr>
                <w:sz w:val="20"/>
              </w:rPr>
            </w:pPr>
            <w:r w:rsidRPr="00144FE0">
              <w:rPr>
                <w:b/>
                <w:sz w:val="20"/>
              </w:rPr>
              <w:t xml:space="preserve">7.38 – </w:t>
            </w:r>
            <w:r w:rsidRPr="00144FE0">
              <w:rPr>
                <w:sz w:val="20"/>
              </w:rPr>
              <w:t>8.00</w:t>
            </w:r>
          </w:p>
          <w:p w:rsidR="00144FE0" w:rsidRPr="00144FE0" w:rsidRDefault="00144FE0">
            <w:pPr>
              <w:pStyle w:val="Pavadinimas"/>
              <w:jc w:val="both"/>
              <w:rPr>
                <w:sz w:val="20"/>
              </w:rPr>
            </w:pPr>
          </w:p>
          <w:p w:rsidR="00144FE0" w:rsidRPr="00144FE0" w:rsidRDefault="00144FE0">
            <w:pPr>
              <w:pStyle w:val="Pavadinimas"/>
              <w:jc w:val="both"/>
              <w:rPr>
                <w:b/>
                <w:sz w:val="20"/>
              </w:rPr>
            </w:pPr>
            <w:r w:rsidRPr="00144FE0">
              <w:rPr>
                <w:sz w:val="20"/>
              </w:rPr>
              <w:t xml:space="preserve">9.00 </w:t>
            </w:r>
            <w:r w:rsidRPr="00144FE0">
              <w:rPr>
                <w:b/>
                <w:sz w:val="20"/>
              </w:rPr>
              <w:t>- 14.50</w:t>
            </w:r>
          </w:p>
          <w:p w:rsidR="00144FE0" w:rsidRPr="00144FE0" w:rsidRDefault="00144FE0">
            <w:pPr>
              <w:pStyle w:val="Pavadinimas"/>
              <w:jc w:val="both"/>
              <w:rPr>
                <w:sz w:val="20"/>
              </w:rPr>
            </w:pPr>
          </w:p>
          <w:p w:rsidR="00144FE0" w:rsidRPr="00144FE0" w:rsidRDefault="00144FE0">
            <w:pPr>
              <w:pStyle w:val="Pavadinimas"/>
              <w:jc w:val="both"/>
              <w:rPr>
                <w:sz w:val="20"/>
              </w:rPr>
            </w:pPr>
          </w:p>
          <w:p w:rsidR="00144FE0" w:rsidRPr="00144FE0" w:rsidRDefault="00144FE0">
            <w:pPr>
              <w:pStyle w:val="Pavadinimas"/>
              <w:jc w:val="both"/>
              <w:rPr>
                <w:sz w:val="20"/>
              </w:rPr>
            </w:pPr>
            <w:r w:rsidRPr="00144FE0">
              <w:rPr>
                <w:sz w:val="20"/>
              </w:rPr>
              <w:t>Pietūs – 11.38 iki 12.08 val.</w:t>
            </w:r>
          </w:p>
        </w:tc>
        <w:tc>
          <w:tcPr>
            <w:tcW w:w="340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 xml:space="preserve">Mokinių, jų tėvų, bei pedagogų konsultavimas socialiniais, vaikų auklėjimo klausimais, ypatumais. </w:t>
            </w:r>
          </w:p>
          <w:p w:rsidR="00144FE0" w:rsidRPr="00144FE0" w:rsidRDefault="00144FE0">
            <w:pPr>
              <w:pStyle w:val="Pavadinimas"/>
              <w:jc w:val="both"/>
              <w:rPr>
                <w:sz w:val="20"/>
              </w:rPr>
            </w:pPr>
            <w:r w:rsidRPr="00144FE0">
              <w:rPr>
                <w:sz w:val="20"/>
              </w:rPr>
              <w:t>Dalyvavimas VGK veikloje (esant poreikiui), posėdžiuose, rizikos grupės mokinių bylų tvarkymas.</w:t>
            </w:r>
          </w:p>
        </w:tc>
        <w:tc>
          <w:tcPr>
            <w:tcW w:w="99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5 val. 42 min.</w:t>
            </w:r>
          </w:p>
        </w:tc>
        <w:tc>
          <w:tcPr>
            <w:tcW w:w="851"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14.50-16.20</w:t>
            </w:r>
          </w:p>
        </w:tc>
        <w:tc>
          <w:tcPr>
            <w:tcW w:w="5953"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 xml:space="preserve">Mokinių, jų tėvų, pedagogų konsultavimas. </w:t>
            </w:r>
          </w:p>
          <w:p w:rsidR="00144FE0" w:rsidRPr="00144FE0" w:rsidRDefault="00144FE0">
            <w:pPr>
              <w:pStyle w:val="Pavadinimas"/>
              <w:jc w:val="both"/>
              <w:rPr>
                <w:sz w:val="20"/>
              </w:rPr>
            </w:pPr>
            <w:r w:rsidRPr="00144FE0">
              <w:rPr>
                <w:sz w:val="20"/>
              </w:rPr>
              <w:t xml:space="preserve">Lankymasis mokinių namuose, konsultacijos su kitais specialistais, tiriamasis, organizacinis, savišvietos ir </w:t>
            </w:r>
            <w:proofErr w:type="spellStart"/>
            <w:r w:rsidRPr="00144FE0">
              <w:rPr>
                <w:sz w:val="20"/>
              </w:rPr>
              <w:t>kt</w:t>
            </w:r>
            <w:proofErr w:type="spellEnd"/>
            <w:r w:rsidRPr="00144FE0">
              <w:rPr>
                <w:sz w:val="20"/>
              </w:rPr>
              <w:t xml:space="preserve"> darbas. </w:t>
            </w:r>
          </w:p>
          <w:p w:rsidR="00144FE0" w:rsidRPr="00144FE0" w:rsidRDefault="00144FE0">
            <w:pPr>
              <w:pStyle w:val="Pavadinimas"/>
              <w:jc w:val="both"/>
              <w:rPr>
                <w:sz w:val="20"/>
              </w:rPr>
            </w:pPr>
            <w:r w:rsidRPr="00144FE0">
              <w:rPr>
                <w:sz w:val="20"/>
              </w:rPr>
              <w:t>1k./mėn. Klaipėdos miesto socialinių pedagogų metodinis susirinkimas.</w:t>
            </w:r>
          </w:p>
          <w:p w:rsidR="00144FE0" w:rsidRPr="00144FE0" w:rsidRDefault="00144FE0">
            <w:pPr>
              <w:pStyle w:val="Pavadinimas"/>
              <w:jc w:val="both"/>
              <w:rPr>
                <w:sz w:val="20"/>
              </w:rPr>
            </w:pPr>
            <w:r w:rsidRPr="00144FE0">
              <w:rPr>
                <w:sz w:val="20"/>
              </w:rPr>
              <w:t xml:space="preserve">Dalyvavimas metodinių grupių, </w:t>
            </w:r>
            <w:proofErr w:type="spellStart"/>
            <w:r w:rsidRPr="00144FE0">
              <w:rPr>
                <w:sz w:val="20"/>
              </w:rPr>
              <w:t>direkciniuose</w:t>
            </w:r>
            <w:proofErr w:type="spellEnd"/>
            <w:r w:rsidRPr="00144FE0">
              <w:rPr>
                <w:sz w:val="20"/>
              </w:rPr>
              <w:t xml:space="preserve"> susirinkimuose, MT posėdžiuose.</w:t>
            </w:r>
          </w:p>
        </w:tc>
        <w:tc>
          <w:tcPr>
            <w:tcW w:w="1134"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1 val. 30 min.</w:t>
            </w:r>
          </w:p>
        </w:tc>
      </w:tr>
      <w:tr w:rsidR="00144FE0" w:rsidRPr="00144FE0" w:rsidTr="00144FE0">
        <w:trPr>
          <w:cantSplit/>
          <w:trHeight w:val="930"/>
        </w:trPr>
        <w:tc>
          <w:tcPr>
            <w:tcW w:w="60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b/>
                <w:sz w:val="20"/>
              </w:rPr>
            </w:pPr>
            <w:r w:rsidRPr="00144FE0">
              <w:rPr>
                <w:b/>
                <w:sz w:val="20"/>
              </w:rPr>
              <w:t>II</w:t>
            </w:r>
          </w:p>
        </w:tc>
        <w:tc>
          <w:tcPr>
            <w:tcW w:w="1625" w:type="dxa"/>
            <w:tcBorders>
              <w:top w:val="single" w:sz="4" w:space="0" w:color="auto"/>
              <w:left w:val="single" w:sz="4" w:space="0" w:color="auto"/>
              <w:bottom w:val="single" w:sz="4" w:space="0" w:color="auto"/>
              <w:right w:val="single" w:sz="4" w:space="0" w:color="auto"/>
            </w:tcBorders>
          </w:tcPr>
          <w:p w:rsidR="00144FE0" w:rsidRPr="00144FE0" w:rsidRDefault="00144FE0">
            <w:pPr>
              <w:pStyle w:val="Pavadinimas"/>
              <w:rPr>
                <w:b/>
                <w:sz w:val="20"/>
              </w:rPr>
            </w:pPr>
          </w:p>
          <w:p w:rsidR="00144FE0" w:rsidRPr="00144FE0" w:rsidRDefault="00144FE0" w:rsidP="00144FE0">
            <w:pPr>
              <w:pStyle w:val="Pavadinimas"/>
              <w:jc w:val="left"/>
              <w:rPr>
                <w:sz w:val="20"/>
              </w:rPr>
            </w:pPr>
            <w:r w:rsidRPr="00144FE0">
              <w:rPr>
                <w:b/>
                <w:sz w:val="20"/>
              </w:rPr>
              <w:t xml:space="preserve">7.50 – </w:t>
            </w:r>
            <w:r w:rsidRPr="00144FE0">
              <w:rPr>
                <w:sz w:val="20"/>
              </w:rPr>
              <w:t>13.50</w:t>
            </w:r>
          </w:p>
          <w:p w:rsidR="00144FE0" w:rsidRPr="00144FE0" w:rsidRDefault="00144FE0">
            <w:pPr>
              <w:pStyle w:val="Pavadinimas"/>
              <w:jc w:val="both"/>
              <w:rPr>
                <w:sz w:val="20"/>
              </w:rPr>
            </w:pPr>
          </w:p>
          <w:p w:rsidR="00144FE0" w:rsidRPr="00144FE0" w:rsidRDefault="00144FE0">
            <w:pPr>
              <w:pStyle w:val="Pavadinimas"/>
              <w:jc w:val="both"/>
              <w:rPr>
                <w:sz w:val="20"/>
              </w:rPr>
            </w:pPr>
          </w:p>
          <w:p w:rsidR="00144FE0" w:rsidRPr="00144FE0" w:rsidRDefault="00144FE0">
            <w:pPr>
              <w:pStyle w:val="Pavadinimas"/>
              <w:jc w:val="both"/>
              <w:rPr>
                <w:sz w:val="20"/>
              </w:rPr>
            </w:pPr>
            <w:r w:rsidRPr="00144FE0">
              <w:rPr>
                <w:sz w:val="20"/>
              </w:rPr>
              <w:t>Pietūs – 11.50 iki 12.20 val.</w:t>
            </w:r>
          </w:p>
        </w:tc>
        <w:tc>
          <w:tcPr>
            <w:tcW w:w="340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 xml:space="preserve">Mokinių, jų tėvų, bei pedagogų konsultacijos. </w:t>
            </w:r>
          </w:p>
          <w:p w:rsidR="00144FE0" w:rsidRPr="00144FE0" w:rsidRDefault="00144FE0">
            <w:pPr>
              <w:pStyle w:val="Pavadinimas"/>
              <w:jc w:val="both"/>
              <w:rPr>
                <w:sz w:val="20"/>
              </w:rPr>
            </w:pPr>
            <w:r w:rsidRPr="00144FE0">
              <w:rPr>
                <w:sz w:val="20"/>
              </w:rPr>
              <w:t>Darbas su elgesio, rizikos grupės mokiniais.</w:t>
            </w:r>
          </w:p>
          <w:p w:rsidR="00144FE0" w:rsidRPr="00144FE0" w:rsidRDefault="00144FE0">
            <w:pPr>
              <w:pStyle w:val="Pavadinimas"/>
              <w:jc w:val="both"/>
              <w:rPr>
                <w:sz w:val="20"/>
              </w:rPr>
            </w:pPr>
            <w:r w:rsidRPr="00144FE0">
              <w:rPr>
                <w:sz w:val="20"/>
              </w:rPr>
              <w:t>Prevencinių projektų, konkursų, akcijų inicijavimas ir vykdymas.</w:t>
            </w:r>
          </w:p>
        </w:tc>
        <w:tc>
          <w:tcPr>
            <w:tcW w:w="99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5 val.  30 min.</w:t>
            </w:r>
          </w:p>
        </w:tc>
        <w:tc>
          <w:tcPr>
            <w:tcW w:w="851"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14.50-16.32</w:t>
            </w:r>
          </w:p>
        </w:tc>
        <w:tc>
          <w:tcPr>
            <w:tcW w:w="5953"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Esant poreikiui: lankymasis mokinių namuose, konsultacijos su kitais specialistais, tiriamasis, organizacinis, savišvietos ir kt. darbas.</w:t>
            </w:r>
          </w:p>
          <w:p w:rsidR="00144FE0" w:rsidRPr="00144FE0" w:rsidRDefault="00144FE0">
            <w:pPr>
              <w:pStyle w:val="Pavadinimas"/>
              <w:jc w:val="both"/>
              <w:rPr>
                <w:sz w:val="20"/>
              </w:rPr>
            </w:pPr>
            <w:r w:rsidRPr="00144FE0">
              <w:rPr>
                <w:sz w:val="20"/>
              </w:rPr>
              <w:t>Prevencinių projektų, akcijų kūrimas ir įgyvendinimas.</w:t>
            </w:r>
          </w:p>
          <w:p w:rsidR="00144FE0" w:rsidRPr="00144FE0" w:rsidRDefault="00144FE0">
            <w:pPr>
              <w:pStyle w:val="Pavadinimas"/>
              <w:jc w:val="both"/>
              <w:rPr>
                <w:sz w:val="20"/>
              </w:rPr>
            </w:pPr>
            <w:r w:rsidRPr="00144FE0">
              <w:rPr>
                <w:sz w:val="20"/>
              </w:rPr>
              <w:t>Informacinių, prevencinių stendų inicijavimas ir parengimas.</w:t>
            </w:r>
          </w:p>
        </w:tc>
        <w:tc>
          <w:tcPr>
            <w:tcW w:w="1134"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1 val. 42 min.</w:t>
            </w:r>
          </w:p>
        </w:tc>
      </w:tr>
      <w:tr w:rsidR="00144FE0" w:rsidRPr="00144FE0" w:rsidTr="00144FE0">
        <w:trPr>
          <w:cantSplit/>
        </w:trPr>
        <w:tc>
          <w:tcPr>
            <w:tcW w:w="60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b/>
                <w:sz w:val="20"/>
              </w:rPr>
            </w:pPr>
            <w:r w:rsidRPr="00144FE0">
              <w:rPr>
                <w:b/>
                <w:sz w:val="20"/>
              </w:rPr>
              <w:t>III</w:t>
            </w:r>
          </w:p>
        </w:tc>
        <w:tc>
          <w:tcPr>
            <w:tcW w:w="1625" w:type="dxa"/>
            <w:tcBorders>
              <w:top w:val="single" w:sz="4" w:space="0" w:color="auto"/>
              <w:left w:val="single" w:sz="4" w:space="0" w:color="auto"/>
              <w:bottom w:val="single" w:sz="4" w:space="0" w:color="auto"/>
              <w:right w:val="single" w:sz="4" w:space="0" w:color="auto"/>
            </w:tcBorders>
          </w:tcPr>
          <w:p w:rsidR="00144FE0" w:rsidRPr="00144FE0" w:rsidRDefault="00144FE0">
            <w:pPr>
              <w:pStyle w:val="Pavadinimas"/>
              <w:jc w:val="both"/>
              <w:rPr>
                <w:b/>
                <w:sz w:val="20"/>
              </w:rPr>
            </w:pPr>
          </w:p>
          <w:p w:rsidR="00144FE0" w:rsidRPr="00144FE0" w:rsidRDefault="00144FE0">
            <w:pPr>
              <w:pStyle w:val="Pavadinimas"/>
              <w:jc w:val="both"/>
              <w:rPr>
                <w:sz w:val="20"/>
              </w:rPr>
            </w:pPr>
            <w:r w:rsidRPr="00144FE0">
              <w:rPr>
                <w:b/>
                <w:sz w:val="20"/>
              </w:rPr>
              <w:t xml:space="preserve">7.40 – </w:t>
            </w:r>
            <w:r w:rsidRPr="00144FE0">
              <w:rPr>
                <w:sz w:val="20"/>
              </w:rPr>
              <w:t>13.40</w:t>
            </w:r>
          </w:p>
          <w:p w:rsidR="00144FE0" w:rsidRPr="00144FE0" w:rsidRDefault="00144FE0">
            <w:pPr>
              <w:pStyle w:val="Pavadinimas"/>
              <w:jc w:val="both"/>
              <w:rPr>
                <w:b/>
                <w:sz w:val="20"/>
              </w:rPr>
            </w:pPr>
          </w:p>
          <w:p w:rsidR="00144FE0" w:rsidRPr="00144FE0" w:rsidRDefault="00144FE0">
            <w:pPr>
              <w:pStyle w:val="Pavadinimas"/>
              <w:jc w:val="both"/>
              <w:rPr>
                <w:b/>
                <w:sz w:val="20"/>
              </w:rPr>
            </w:pPr>
          </w:p>
          <w:p w:rsidR="00144FE0" w:rsidRPr="00144FE0" w:rsidRDefault="00144FE0">
            <w:pPr>
              <w:pStyle w:val="Pavadinimas"/>
              <w:jc w:val="both"/>
              <w:rPr>
                <w:sz w:val="20"/>
              </w:rPr>
            </w:pPr>
            <w:r w:rsidRPr="00144FE0">
              <w:rPr>
                <w:sz w:val="20"/>
              </w:rPr>
              <w:t>Pietūs – 11.40 iki 12.10 val.</w:t>
            </w:r>
          </w:p>
        </w:tc>
        <w:tc>
          <w:tcPr>
            <w:tcW w:w="340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 xml:space="preserve">Mokinių, jų tėvų, bei pedagogų konsultacijos. </w:t>
            </w:r>
          </w:p>
          <w:p w:rsidR="00144FE0" w:rsidRPr="00144FE0" w:rsidRDefault="00144FE0">
            <w:pPr>
              <w:pStyle w:val="Pavadinimas"/>
              <w:jc w:val="both"/>
              <w:rPr>
                <w:sz w:val="20"/>
              </w:rPr>
            </w:pPr>
            <w:r w:rsidRPr="00144FE0">
              <w:rPr>
                <w:sz w:val="20"/>
              </w:rPr>
              <w:t xml:space="preserve">Mokinių tarybos susirinkimas (1k./sav.). </w:t>
            </w:r>
          </w:p>
          <w:p w:rsidR="00144FE0" w:rsidRPr="00144FE0" w:rsidRDefault="00144FE0">
            <w:pPr>
              <w:pStyle w:val="Pavadinimas"/>
              <w:jc w:val="both"/>
              <w:rPr>
                <w:sz w:val="20"/>
              </w:rPr>
            </w:pPr>
            <w:r w:rsidRPr="00144FE0">
              <w:rPr>
                <w:sz w:val="20"/>
              </w:rPr>
              <w:t>Prevencinių projektų, konkursų, akcijų organizavimas ir vykdymas.</w:t>
            </w:r>
          </w:p>
        </w:tc>
        <w:tc>
          <w:tcPr>
            <w:tcW w:w="99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5 val.30 min.</w:t>
            </w:r>
          </w:p>
        </w:tc>
        <w:tc>
          <w:tcPr>
            <w:tcW w:w="851"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14.40-16.22</w:t>
            </w:r>
          </w:p>
        </w:tc>
        <w:tc>
          <w:tcPr>
            <w:tcW w:w="5953"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Tiriamasis, organizacinis savišvietos ir kt. darbas, esant poreikiui: lankymasis mokinių namuose.</w:t>
            </w:r>
          </w:p>
          <w:p w:rsidR="00144FE0" w:rsidRPr="00144FE0" w:rsidRDefault="00144FE0">
            <w:pPr>
              <w:pStyle w:val="Pavadinimas"/>
              <w:jc w:val="both"/>
              <w:rPr>
                <w:sz w:val="20"/>
              </w:rPr>
            </w:pPr>
            <w:r w:rsidRPr="00144FE0">
              <w:rPr>
                <w:sz w:val="20"/>
              </w:rPr>
              <w:t>Darbas su mokyklos savivalda, MMT.</w:t>
            </w:r>
          </w:p>
          <w:p w:rsidR="00144FE0" w:rsidRPr="00144FE0" w:rsidRDefault="00144FE0">
            <w:pPr>
              <w:pStyle w:val="Pavadinimas"/>
              <w:jc w:val="both"/>
              <w:rPr>
                <w:sz w:val="20"/>
              </w:rPr>
            </w:pPr>
            <w:r w:rsidRPr="00144FE0">
              <w:rPr>
                <w:sz w:val="20"/>
              </w:rPr>
              <w:t>Darbas MT veikloje, bendruomenės aktyvinimas.</w:t>
            </w:r>
          </w:p>
          <w:p w:rsidR="00144FE0" w:rsidRPr="00144FE0" w:rsidRDefault="00144FE0">
            <w:pPr>
              <w:pStyle w:val="Pavadinimas"/>
              <w:jc w:val="both"/>
              <w:rPr>
                <w:sz w:val="20"/>
              </w:rPr>
            </w:pPr>
            <w:r w:rsidRPr="00144FE0">
              <w:rPr>
                <w:sz w:val="20"/>
              </w:rPr>
              <w:t xml:space="preserve">Bendradarbiavimas su įvairiomis vyriausybinėmis ir nevyriausybinėmis organizacijomis. </w:t>
            </w:r>
          </w:p>
          <w:p w:rsidR="00144FE0" w:rsidRPr="00144FE0" w:rsidRDefault="00144FE0">
            <w:pPr>
              <w:pStyle w:val="Pavadinimas"/>
              <w:jc w:val="both"/>
              <w:rPr>
                <w:sz w:val="20"/>
              </w:rPr>
            </w:pPr>
            <w:r w:rsidRPr="00144FE0">
              <w:rPr>
                <w:sz w:val="20"/>
              </w:rPr>
              <w:t>Tarpininkavimas rengiant paskaitas mokiniams, bendruomenei.</w:t>
            </w:r>
          </w:p>
        </w:tc>
        <w:tc>
          <w:tcPr>
            <w:tcW w:w="1134"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1 val. 42 min.</w:t>
            </w:r>
          </w:p>
        </w:tc>
      </w:tr>
      <w:tr w:rsidR="00144FE0" w:rsidRPr="00144FE0" w:rsidTr="00144FE0">
        <w:trPr>
          <w:cantSplit/>
        </w:trPr>
        <w:tc>
          <w:tcPr>
            <w:tcW w:w="60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b/>
                <w:sz w:val="20"/>
              </w:rPr>
            </w:pPr>
            <w:r w:rsidRPr="00144FE0">
              <w:rPr>
                <w:b/>
                <w:sz w:val="20"/>
              </w:rPr>
              <w:t>IV</w:t>
            </w:r>
          </w:p>
        </w:tc>
        <w:tc>
          <w:tcPr>
            <w:tcW w:w="1625" w:type="dxa"/>
            <w:tcBorders>
              <w:top w:val="single" w:sz="4" w:space="0" w:color="auto"/>
              <w:left w:val="single" w:sz="4" w:space="0" w:color="auto"/>
              <w:bottom w:val="single" w:sz="4" w:space="0" w:color="auto"/>
              <w:right w:val="single" w:sz="4" w:space="0" w:color="auto"/>
            </w:tcBorders>
          </w:tcPr>
          <w:p w:rsidR="00144FE0" w:rsidRPr="00144FE0" w:rsidRDefault="00144FE0">
            <w:pPr>
              <w:pStyle w:val="Pavadinimas"/>
              <w:rPr>
                <w:b/>
                <w:sz w:val="20"/>
              </w:rPr>
            </w:pPr>
          </w:p>
          <w:p w:rsidR="00144FE0" w:rsidRPr="00144FE0" w:rsidRDefault="00144FE0">
            <w:pPr>
              <w:pStyle w:val="Pavadinimas"/>
              <w:rPr>
                <w:sz w:val="20"/>
              </w:rPr>
            </w:pPr>
            <w:r w:rsidRPr="00144FE0">
              <w:rPr>
                <w:b/>
                <w:sz w:val="20"/>
              </w:rPr>
              <w:t>7.40 – 13.40</w:t>
            </w:r>
          </w:p>
          <w:p w:rsidR="00144FE0" w:rsidRPr="00144FE0" w:rsidRDefault="00144FE0">
            <w:pPr>
              <w:pStyle w:val="Pavadinimas"/>
              <w:jc w:val="both"/>
              <w:rPr>
                <w:b/>
                <w:sz w:val="20"/>
              </w:rPr>
            </w:pPr>
          </w:p>
          <w:p w:rsidR="00144FE0" w:rsidRPr="00144FE0" w:rsidRDefault="00144FE0">
            <w:pPr>
              <w:pStyle w:val="Pavadinimas"/>
              <w:jc w:val="both"/>
              <w:rPr>
                <w:b/>
                <w:sz w:val="20"/>
              </w:rPr>
            </w:pPr>
          </w:p>
          <w:p w:rsidR="00144FE0" w:rsidRPr="00144FE0" w:rsidRDefault="00144FE0">
            <w:pPr>
              <w:pStyle w:val="Pavadinimas"/>
              <w:jc w:val="both"/>
              <w:rPr>
                <w:b/>
                <w:sz w:val="20"/>
              </w:rPr>
            </w:pPr>
            <w:r w:rsidRPr="00144FE0">
              <w:rPr>
                <w:sz w:val="20"/>
              </w:rPr>
              <w:t>Pietūs – 11.40 iki 12.10 val.</w:t>
            </w:r>
          </w:p>
        </w:tc>
        <w:tc>
          <w:tcPr>
            <w:tcW w:w="340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 xml:space="preserve">Mokinių, jų tėvų, bei pedagogų konsultacijos. </w:t>
            </w:r>
          </w:p>
          <w:p w:rsidR="00144FE0" w:rsidRPr="00144FE0" w:rsidRDefault="00144FE0">
            <w:pPr>
              <w:pStyle w:val="Pavadinimas"/>
              <w:jc w:val="both"/>
              <w:rPr>
                <w:sz w:val="20"/>
              </w:rPr>
            </w:pPr>
            <w:r w:rsidRPr="00144FE0">
              <w:rPr>
                <w:sz w:val="20"/>
              </w:rPr>
              <w:t xml:space="preserve">Tiriamasis organizacinis darbas. </w:t>
            </w:r>
          </w:p>
          <w:p w:rsidR="00144FE0" w:rsidRPr="00144FE0" w:rsidRDefault="00144FE0">
            <w:pPr>
              <w:pStyle w:val="Pavadinimas"/>
              <w:jc w:val="both"/>
              <w:rPr>
                <w:sz w:val="20"/>
              </w:rPr>
            </w:pPr>
            <w:r w:rsidRPr="00144FE0">
              <w:rPr>
                <w:sz w:val="20"/>
              </w:rPr>
              <w:t>Socialinių įgūdžių užsiėmimai.</w:t>
            </w:r>
          </w:p>
          <w:p w:rsidR="00144FE0" w:rsidRPr="00144FE0" w:rsidRDefault="00144FE0">
            <w:pPr>
              <w:pStyle w:val="Pavadinimas"/>
              <w:jc w:val="both"/>
              <w:rPr>
                <w:sz w:val="20"/>
              </w:rPr>
            </w:pPr>
            <w:r w:rsidRPr="00144FE0">
              <w:rPr>
                <w:sz w:val="20"/>
              </w:rPr>
              <w:t xml:space="preserve">Socialinio pedagogo dokumentų tvarkymas. </w:t>
            </w:r>
          </w:p>
        </w:tc>
        <w:tc>
          <w:tcPr>
            <w:tcW w:w="99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5 val.30 min.</w:t>
            </w:r>
          </w:p>
        </w:tc>
        <w:tc>
          <w:tcPr>
            <w:tcW w:w="851"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14.40-16.22</w:t>
            </w:r>
          </w:p>
        </w:tc>
        <w:tc>
          <w:tcPr>
            <w:tcW w:w="5953"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 xml:space="preserve">Esant poreikiui: lankymasis mokinių namuose, tiriamasis, organizacinis savišvietos ir kt. darbas. </w:t>
            </w:r>
          </w:p>
          <w:p w:rsidR="00144FE0" w:rsidRPr="00144FE0" w:rsidRDefault="00144FE0">
            <w:pPr>
              <w:pStyle w:val="Pavadinimas"/>
              <w:jc w:val="both"/>
              <w:rPr>
                <w:sz w:val="20"/>
              </w:rPr>
            </w:pPr>
            <w:r w:rsidRPr="00144FE0">
              <w:rPr>
                <w:sz w:val="20"/>
              </w:rPr>
              <w:t>Konkursinių programų ruošimas ir vykdymas.</w:t>
            </w:r>
          </w:p>
          <w:p w:rsidR="00144FE0" w:rsidRPr="00144FE0" w:rsidRDefault="00144FE0">
            <w:pPr>
              <w:pStyle w:val="Pavadinimas"/>
              <w:jc w:val="both"/>
              <w:rPr>
                <w:sz w:val="20"/>
              </w:rPr>
            </w:pPr>
            <w:r w:rsidRPr="00144FE0">
              <w:rPr>
                <w:sz w:val="20"/>
              </w:rPr>
              <w:t>Išvykos, ekskursijos, renginiai ir pan.</w:t>
            </w:r>
          </w:p>
          <w:p w:rsidR="00144FE0" w:rsidRPr="00144FE0" w:rsidRDefault="00144FE0">
            <w:pPr>
              <w:pStyle w:val="Pavadinimas"/>
              <w:jc w:val="both"/>
              <w:rPr>
                <w:sz w:val="20"/>
              </w:rPr>
            </w:pPr>
            <w:r w:rsidRPr="00144FE0">
              <w:rPr>
                <w:color w:val="000000"/>
                <w:sz w:val="20"/>
              </w:rPr>
              <w:t>Tarpininkavimas tarp mokyklos ir suinteresuotų tarnybų – socialinių partnerių.</w:t>
            </w:r>
          </w:p>
        </w:tc>
        <w:tc>
          <w:tcPr>
            <w:tcW w:w="1134"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1 val. 42 min.</w:t>
            </w:r>
          </w:p>
        </w:tc>
      </w:tr>
      <w:tr w:rsidR="00144FE0" w:rsidRPr="00144FE0" w:rsidTr="00144FE0">
        <w:trPr>
          <w:cantSplit/>
        </w:trPr>
        <w:tc>
          <w:tcPr>
            <w:tcW w:w="60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b/>
                <w:sz w:val="20"/>
              </w:rPr>
            </w:pPr>
            <w:r w:rsidRPr="00144FE0">
              <w:rPr>
                <w:b/>
                <w:sz w:val="20"/>
              </w:rPr>
              <w:lastRenderedPageBreak/>
              <w:t>V</w:t>
            </w:r>
          </w:p>
        </w:tc>
        <w:tc>
          <w:tcPr>
            <w:tcW w:w="1625" w:type="dxa"/>
            <w:tcBorders>
              <w:top w:val="single" w:sz="4" w:space="0" w:color="auto"/>
              <w:left w:val="single" w:sz="4" w:space="0" w:color="auto"/>
              <w:bottom w:val="single" w:sz="4" w:space="0" w:color="auto"/>
              <w:right w:val="single" w:sz="4" w:space="0" w:color="auto"/>
            </w:tcBorders>
          </w:tcPr>
          <w:p w:rsidR="00144FE0" w:rsidRPr="00144FE0" w:rsidRDefault="00144FE0">
            <w:pPr>
              <w:pStyle w:val="Pavadinimas"/>
              <w:rPr>
                <w:sz w:val="20"/>
              </w:rPr>
            </w:pPr>
            <w:r w:rsidRPr="00144FE0">
              <w:rPr>
                <w:b/>
                <w:sz w:val="20"/>
              </w:rPr>
              <w:t xml:space="preserve">7.42 – </w:t>
            </w:r>
            <w:r w:rsidRPr="00144FE0">
              <w:rPr>
                <w:sz w:val="20"/>
              </w:rPr>
              <w:t>13.00</w:t>
            </w:r>
          </w:p>
          <w:p w:rsidR="00144FE0" w:rsidRPr="00144FE0" w:rsidRDefault="00144FE0">
            <w:pPr>
              <w:pStyle w:val="Pavadinimas"/>
              <w:rPr>
                <w:sz w:val="20"/>
              </w:rPr>
            </w:pPr>
          </w:p>
          <w:p w:rsidR="00144FE0" w:rsidRPr="00144FE0" w:rsidRDefault="00144FE0">
            <w:pPr>
              <w:pStyle w:val="Pavadinimas"/>
              <w:jc w:val="both"/>
              <w:rPr>
                <w:b/>
                <w:sz w:val="20"/>
              </w:rPr>
            </w:pPr>
            <w:r w:rsidRPr="00144FE0">
              <w:rPr>
                <w:sz w:val="20"/>
              </w:rPr>
              <w:t>Pietūs – 11.42 iki 12.12 val.</w:t>
            </w:r>
          </w:p>
        </w:tc>
        <w:tc>
          <w:tcPr>
            <w:tcW w:w="340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Savaitės mokinių mokyklos lankomumo analizė, darbas su mokiniais.</w:t>
            </w:r>
          </w:p>
          <w:p w:rsidR="00144FE0" w:rsidRPr="00144FE0" w:rsidRDefault="00144FE0">
            <w:pPr>
              <w:pStyle w:val="Pavadinimas"/>
              <w:jc w:val="both"/>
              <w:rPr>
                <w:sz w:val="20"/>
              </w:rPr>
            </w:pPr>
            <w:r w:rsidRPr="00144FE0">
              <w:rPr>
                <w:sz w:val="20"/>
              </w:rPr>
              <w:t>SPIS nemokamo maitinimo el. žurnalo pildymas, ataskaitos.</w:t>
            </w:r>
          </w:p>
        </w:tc>
        <w:tc>
          <w:tcPr>
            <w:tcW w:w="99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4 val.48 min.</w:t>
            </w:r>
          </w:p>
        </w:tc>
        <w:tc>
          <w:tcPr>
            <w:tcW w:w="851"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13.00- 15.24</w:t>
            </w:r>
          </w:p>
        </w:tc>
        <w:tc>
          <w:tcPr>
            <w:tcW w:w="5953"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Tiriamasis, organizacinis savišvietos ir kt. darbas.</w:t>
            </w:r>
          </w:p>
          <w:p w:rsidR="00144FE0" w:rsidRPr="00144FE0" w:rsidRDefault="00144FE0">
            <w:pPr>
              <w:pStyle w:val="Pavadinimas"/>
              <w:jc w:val="both"/>
              <w:rPr>
                <w:sz w:val="20"/>
              </w:rPr>
            </w:pPr>
            <w:r w:rsidRPr="00144FE0">
              <w:rPr>
                <w:sz w:val="20"/>
              </w:rPr>
              <w:t>Dokumentacijos tvarkymas.</w:t>
            </w:r>
          </w:p>
          <w:p w:rsidR="00144FE0" w:rsidRPr="00144FE0" w:rsidRDefault="00144FE0">
            <w:pPr>
              <w:pStyle w:val="Pavadinimas"/>
              <w:jc w:val="both"/>
              <w:rPr>
                <w:sz w:val="20"/>
              </w:rPr>
            </w:pPr>
            <w:r w:rsidRPr="00144FE0">
              <w:rPr>
                <w:sz w:val="20"/>
              </w:rPr>
              <w:t>Bendradarbiavimas su įvairiomis vyriausybinėmis ir nevyriausybinėmis organizacijomis.</w:t>
            </w:r>
          </w:p>
        </w:tc>
        <w:tc>
          <w:tcPr>
            <w:tcW w:w="1134"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2 val. 24 min.</w:t>
            </w:r>
          </w:p>
        </w:tc>
      </w:tr>
      <w:tr w:rsidR="00144FE0" w:rsidRPr="00144FE0" w:rsidTr="00144FE0">
        <w:trPr>
          <w:cantSplit/>
        </w:trPr>
        <w:tc>
          <w:tcPr>
            <w:tcW w:w="602" w:type="dxa"/>
            <w:tcBorders>
              <w:top w:val="single" w:sz="4" w:space="0" w:color="auto"/>
              <w:left w:val="single" w:sz="4" w:space="0" w:color="auto"/>
              <w:bottom w:val="single" w:sz="4" w:space="0" w:color="auto"/>
              <w:right w:val="single" w:sz="4" w:space="0" w:color="auto"/>
            </w:tcBorders>
          </w:tcPr>
          <w:p w:rsidR="00144FE0" w:rsidRPr="00144FE0" w:rsidRDefault="00144FE0">
            <w:pPr>
              <w:pStyle w:val="Pavadinimas"/>
              <w:jc w:val="both"/>
              <w:rPr>
                <w:b/>
                <w:sz w:val="20"/>
              </w:rPr>
            </w:pPr>
          </w:p>
        </w:tc>
        <w:tc>
          <w:tcPr>
            <w:tcW w:w="1625" w:type="dxa"/>
            <w:tcBorders>
              <w:top w:val="single" w:sz="4" w:space="0" w:color="auto"/>
              <w:left w:val="single" w:sz="4" w:space="0" w:color="auto"/>
              <w:bottom w:val="single" w:sz="4" w:space="0" w:color="auto"/>
              <w:right w:val="single" w:sz="4" w:space="0" w:color="auto"/>
            </w:tcBorders>
          </w:tcPr>
          <w:p w:rsidR="00144FE0" w:rsidRPr="00144FE0" w:rsidRDefault="00144FE0">
            <w:pPr>
              <w:pStyle w:val="Pavadinimas"/>
              <w:jc w:val="both"/>
              <w:rPr>
                <w:b/>
                <w:sz w:val="20"/>
              </w:rPr>
            </w:pPr>
          </w:p>
        </w:tc>
        <w:tc>
          <w:tcPr>
            <w:tcW w:w="3402" w:type="dxa"/>
            <w:tcBorders>
              <w:top w:val="single" w:sz="4" w:space="0" w:color="auto"/>
              <w:left w:val="single" w:sz="4" w:space="0" w:color="auto"/>
              <w:bottom w:val="single" w:sz="4" w:space="0" w:color="auto"/>
              <w:right w:val="single" w:sz="4" w:space="0" w:color="auto"/>
            </w:tcBorders>
          </w:tcPr>
          <w:p w:rsidR="00144FE0" w:rsidRPr="00144FE0" w:rsidRDefault="00144FE0">
            <w:pPr>
              <w:pStyle w:val="Pavadinimas"/>
              <w:jc w:val="both"/>
              <w:rPr>
                <w:sz w:val="20"/>
              </w:rPr>
            </w:pPr>
          </w:p>
        </w:tc>
        <w:tc>
          <w:tcPr>
            <w:tcW w:w="992"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27 val. 00 min.</w:t>
            </w:r>
          </w:p>
        </w:tc>
        <w:tc>
          <w:tcPr>
            <w:tcW w:w="851" w:type="dxa"/>
            <w:tcBorders>
              <w:top w:val="single" w:sz="4" w:space="0" w:color="auto"/>
              <w:left w:val="single" w:sz="4" w:space="0" w:color="auto"/>
              <w:bottom w:val="single" w:sz="4" w:space="0" w:color="auto"/>
              <w:right w:val="single" w:sz="4" w:space="0" w:color="auto"/>
            </w:tcBorders>
          </w:tcPr>
          <w:p w:rsidR="00144FE0" w:rsidRPr="00144FE0" w:rsidRDefault="00144FE0">
            <w:pPr>
              <w:pStyle w:val="Pavadinimas"/>
              <w:jc w:val="both"/>
              <w:rPr>
                <w:sz w:val="20"/>
              </w:rPr>
            </w:pPr>
          </w:p>
        </w:tc>
        <w:tc>
          <w:tcPr>
            <w:tcW w:w="5953" w:type="dxa"/>
            <w:tcBorders>
              <w:top w:val="single" w:sz="4" w:space="0" w:color="auto"/>
              <w:left w:val="single" w:sz="4" w:space="0" w:color="auto"/>
              <w:bottom w:val="single" w:sz="4" w:space="0" w:color="auto"/>
              <w:right w:val="single" w:sz="4" w:space="0" w:color="auto"/>
            </w:tcBorders>
          </w:tcPr>
          <w:p w:rsidR="00144FE0" w:rsidRPr="00144FE0" w:rsidRDefault="00144FE0">
            <w:pPr>
              <w:pStyle w:val="Pavadinimas"/>
              <w:jc w:val="both"/>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144FE0" w:rsidRPr="00144FE0" w:rsidRDefault="00144FE0">
            <w:pPr>
              <w:pStyle w:val="Pavadinimas"/>
              <w:jc w:val="both"/>
              <w:rPr>
                <w:sz w:val="20"/>
              </w:rPr>
            </w:pPr>
            <w:r w:rsidRPr="00144FE0">
              <w:rPr>
                <w:sz w:val="20"/>
              </w:rPr>
              <w:t>9 val. 00 min.</w:t>
            </w:r>
          </w:p>
        </w:tc>
      </w:tr>
    </w:tbl>
    <w:p w:rsidR="00144FE0" w:rsidRPr="00144FE0" w:rsidRDefault="00144FE0" w:rsidP="00144FE0">
      <w:pPr>
        <w:pStyle w:val="Pavadinimas"/>
        <w:jc w:val="both"/>
        <w:rPr>
          <w:sz w:val="20"/>
        </w:rPr>
      </w:pPr>
    </w:p>
    <w:p w:rsidR="00144FE0" w:rsidRPr="00144FE0" w:rsidRDefault="00144FE0" w:rsidP="00144FE0">
      <w:pPr>
        <w:pStyle w:val="Pavadinimas"/>
        <w:rPr>
          <w:sz w:val="20"/>
        </w:rPr>
      </w:pPr>
      <w:r w:rsidRPr="00144FE0">
        <w:rPr>
          <w:sz w:val="20"/>
        </w:rPr>
        <w:t>____________________________</w:t>
      </w:r>
    </w:p>
    <w:p w:rsidR="00144FE0" w:rsidRDefault="00144FE0" w:rsidP="00144FE0">
      <w:pPr>
        <w:pStyle w:val="Pavadinimas"/>
        <w:jc w:val="both"/>
        <w:rPr>
          <w:sz w:val="24"/>
          <w:szCs w:val="24"/>
        </w:rPr>
        <w:sectPr w:rsidR="00144FE0" w:rsidSect="002D3CE7">
          <w:pgSz w:w="16838" w:h="11906" w:orient="landscape"/>
          <w:pgMar w:top="851" w:right="851" w:bottom="851" w:left="1701" w:header="709" w:footer="709" w:gutter="0"/>
          <w:cols w:space="708"/>
          <w:docGrid w:linePitch="360"/>
        </w:sectPr>
      </w:pPr>
    </w:p>
    <w:p w:rsidR="00BC3690" w:rsidRDefault="00BC3690" w:rsidP="00144FE0">
      <w:pPr>
        <w:spacing w:after="0" w:line="360" w:lineRule="auto"/>
        <w:jc w:val="both"/>
        <w:rPr>
          <w:rFonts w:ascii="Times New Roman" w:hAnsi="Times New Roman" w:cs="Times New Roman"/>
          <w:sz w:val="24"/>
          <w:szCs w:val="24"/>
          <w:lang w:val="lt-LT"/>
        </w:rPr>
      </w:pPr>
    </w:p>
    <w:p w:rsidR="00BC3690" w:rsidRDefault="00BC3690" w:rsidP="00C93DF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DK 143 str. 1 d., 1,2 ir 6 p. nurodyta, kad </w:t>
      </w:r>
      <w:r w:rsidRPr="00BC3690">
        <w:rPr>
          <w:rFonts w:ascii="Times New Roman" w:hAnsi="Times New Roman" w:cs="Times New Roman"/>
          <w:i/>
          <w:sz w:val="24"/>
          <w:szCs w:val="24"/>
          <w:lang w:val="lt-LT"/>
        </w:rPr>
        <w:t>į darbo laiką įeina faktiškai dirbtas laikas, tarnybinės komandiruotės, tarnybinės kelionės į kitą vietovę laikas, stažuotė, kvalifikacijos kėlimas darbovietėje ar mokymo centruose. Darbo laiko apskaitos žiniaraščio pildymo tvarkos aprašo 2 p. nustato, kad Darbo laiko apskaitos žiniaraštyje ranka ar kompiuteriu žymima kiekvieną dieną dirbtas laikas ir neatvykimo į darbą atvejai. Darbo laikas žymimas valandomis, o neatvykimo į darbą atvejams taikomas sutartinis žymėjimas.</w:t>
      </w:r>
    </w:p>
    <w:p w:rsidR="00BC3690" w:rsidRDefault="00BC3690" w:rsidP="00C93DF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Dalyvavimas kvalifikacijos kėlimo mokymuose turi būti žymimas darbo laiko apskaitos žiniaraščiuose.</w:t>
      </w:r>
    </w:p>
    <w:p w:rsidR="009D4980" w:rsidRDefault="009D4980" w:rsidP="00C93DF8">
      <w:pPr>
        <w:spacing w:after="0" w:line="360" w:lineRule="auto"/>
        <w:ind w:firstLine="720"/>
        <w:jc w:val="both"/>
        <w:rPr>
          <w:rFonts w:ascii="Times New Roman" w:hAnsi="Times New Roman" w:cs="Times New Roman"/>
          <w:sz w:val="24"/>
          <w:szCs w:val="24"/>
          <w:lang w:val="lt-LT"/>
        </w:rPr>
      </w:pPr>
    </w:p>
    <w:p w:rsidR="00BC3690" w:rsidRDefault="009D4980" w:rsidP="00C93DF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III. SOCIALINIŲ PEDAGOGŲ SOCIALINĖS PEDAGOGINĖS PAGALBOS TEIKOMAS MOKYKLOJE</w:t>
      </w:r>
    </w:p>
    <w:p w:rsidR="009D4980" w:rsidRDefault="009D4980" w:rsidP="00C93DF8">
      <w:pPr>
        <w:spacing w:after="0" w:line="360" w:lineRule="auto"/>
        <w:ind w:firstLine="720"/>
        <w:jc w:val="both"/>
        <w:rPr>
          <w:rFonts w:ascii="Times New Roman" w:hAnsi="Times New Roman" w:cs="Times New Roman"/>
          <w:sz w:val="24"/>
          <w:szCs w:val="24"/>
          <w:lang w:val="lt-LT"/>
        </w:rPr>
      </w:pPr>
    </w:p>
    <w:p w:rsidR="00BC3690" w:rsidRDefault="009D4980" w:rsidP="009D4980">
      <w:pPr>
        <w:spacing w:after="0" w:line="360" w:lineRule="auto"/>
        <w:ind w:firstLine="720"/>
        <w:jc w:val="both"/>
        <w:rPr>
          <w:rFonts w:ascii="Times New Roman" w:hAnsi="Times New Roman" w:cs="Times New Roman"/>
          <w:sz w:val="24"/>
          <w:szCs w:val="24"/>
          <w:lang w:val="lt-LT"/>
        </w:rPr>
      </w:pPr>
      <w:r w:rsidRPr="009D4980">
        <w:rPr>
          <w:rFonts w:ascii="Times New Roman" w:hAnsi="Times New Roman" w:cs="Times New Roman"/>
          <w:sz w:val="24"/>
          <w:szCs w:val="24"/>
          <w:lang w:val="lt-LT"/>
        </w:rPr>
        <w:t>LR ŠMM 2001-12-14 įsakymu Nr. 1667 „Dėl socialinio pedagogo kvalifikacinių reikalavimų ir pareiginių instrukcijų patvirtinimo“.</w:t>
      </w:r>
      <w:r>
        <w:rPr>
          <w:rFonts w:ascii="Times New Roman" w:hAnsi="Times New Roman" w:cs="Times New Roman"/>
          <w:sz w:val="24"/>
          <w:szCs w:val="24"/>
          <w:lang w:val="lt-LT"/>
        </w:rPr>
        <w:t xml:space="preserve"> </w:t>
      </w:r>
      <w:r w:rsidRPr="009D4980">
        <w:rPr>
          <w:rFonts w:ascii="Times New Roman" w:hAnsi="Times New Roman" w:cs="Times New Roman"/>
          <w:sz w:val="24"/>
          <w:szCs w:val="24"/>
          <w:lang w:val="lt-LT"/>
        </w:rPr>
        <w:t>III. SOCIALINI</w:t>
      </w:r>
      <w:r>
        <w:rPr>
          <w:rFonts w:ascii="Times New Roman" w:hAnsi="Times New Roman" w:cs="Times New Roman"/>
          <w:sz w:val="24"/>
          <w:szCs w:val="24"/>
          <w:lang w:val="lt-LT"/>
        </w:rPr>
        <w:t xml:space="preserve">O PEDAGOGO PAREIGYBĖS FUNKCIJOS. </w:t>
      </w:r>
      <w:r w:rsidRPr="009D4980">
        <w:rPr>
          <w:rFonts w:ascii="Times New Roman" w:hAnsi="Times New Roman" w:cs="Times New Roman"/>
          <w:sz w:val="24"/>
          <w:szCs w:val="24"/>
          <w:lang w:val="lt-LT"/>
        </w:rPr>
        <w:t xml:space="preserve">5.3. planuoja ir dalyvauja socialinės pagalbos teikimo </w:t>
      </w:r>
      <w:r>
        <w:rPr>
          <w:rFonts w:ascii="Times New Roman" w:hAnsi="Times New Roman" w:cs="Times New Roman"/>
          <w:sz w:val="24"/>
          <w:szCs w:val="24"/>
          <w:lang w:val="lt-LT"/>
        </w:rPr>
        <w:t>vaikui procese.</w:t>
      </w:r>
    </w:p>
    <w:p w:rsidR="009D4980" w:rsidRDefault="009D4980" w:rsidP="009D4980">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Socialinių pedagogų planuojama veikla įtraukta į mokyklos veiklos programas (planus). VGK planus.</w:t>
      </w:r>
    </w:p>
    <w:p w:rsidR="009D4980" w:rsidRDefault="009D4980" w:rsidP="009D4980">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Atskiro socialinio pedagogo plano nereglamentuoja jokie </w:t>
      </w:r>
      <w:r w:rsidR="006D2F6A">
        <w:rPr>
          <w:rFonts w:ascii="Times New Roman" w:hAnsi="Times New Roman" w:cs="Times New Roman"/>
          <w:sz w:val="24"/>
          <w:szCs w:val="24"/>
          <w:lang w:val="lt-LT"/>
        </w:rPr>
        <w:t xml:space="preserve">šiuo metu galiojantys teisiniai </w:t>
      </w:r>
      <w:r>
        <w:rPr>
          <w:rFonts w:ascii="Times New Roman" w:hAnsi="Times New Roman" w:cs="Times New Roman"/>
          <w:sz w:val="24"/>
          <w:szCs w:val="24"/>
          <w:lang w:val="lt-LT"/>
        </w:rPr>
        <w:t xml:space="preserve">aktai. </w:t>
      </w:r>
    </w:p>
    <w:p w:rsidR="009D4980" w:rsidRDefault="009D4980" w:rsidP="009D4980">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Veikla negali dubliuotis atskiruose planuose.</w:t>
      </w:r>
    </w:p>
    <w:p w:rsidR="009D4980" w:rsidRDefault="009D4980" w:rsidP="009D4980">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Neaišku“ – „per visus mokslo metus“, „nuolat“. Siūloma: sausis – gruodis (konkretus laikotarpis).</w:t>
      </w:r>
    </w:p>
    <w:p w:rsidR="009D4980" w:rsidRDefault="009D4980" w:rsidP="009D4980">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Lentelė </w:t>
      </w:r>
      <w:r w:rsidR="00AD35C8">
        <w:rPr>
          <w:rFonts w:ascii="Times New Roman" w:hAnsi="Times New Roman" w:cs="Times New Roman"/>
          <w:sz w:val="24"/>
          <w:szCs w:val="24"/>
          <w:lang w:val="lt-LT"/>
        </w:rPr>
        <w:t xml:space="preserve">Nr. 2. Mokyklos veiklos plano priedas Vaiko gerovės komisijos veikla </w:t>
      </w:r>
      <w:r>
        <w:rPr>
          <w:rFonts w:ascii="Times New Roman" w:hAnsi="Times New Roman" w:cs="Times New Roman"/>
          <w:sz w:val="24"/>
          <w:szCs w:val="24"/>
          <w:lang w:val="lt-LT"/>
        </w:rPr>
        <w:t>pvz.</w:t>
      </w:r>
    </w:p>
    <w:p w:rsidR="00A5493E" w:rsidRDefault="00A5493E" w:rsidP="009D4980">
      <w:pPr>
        <w:spacing w:after="0" w:line="360" w:lineRule="auto"/>
        <w:ind w:firstLine="720"/>
        <w:jc w:val="both"/>
        <w:rPr>
          <w:rFonts w:ascii="Times New Roman" w:hAnsi="Times New Roman" w:cs="Times New Roman"/>
          <w:sz w:val="24"/>
          <w:szCs w:val="24"/>
          <w:lang w:val="lt-LT"/>
        </w:rPr>
      </w:pPr>
    </w:p>
    <w:p w:rsidR="00940DD2" w:rsidRDefault="00940DD2" w:rsidP="0046128F">
      <w:pPr>
        <w:spacing w:after="0" w:line="240" w:lineRule="auto"/>
        <w:ind w:left="5040"/>
        <w:jc w:val="both"/>
        <w:rPr>
          <w:rFonts w:ascii="Times New Roman" w:hAnsi="Times New Roman" w:cs="Times New Roman"/>
          <w:sz w:val="24"/>
          <w:szCs w:val="24"/>
          <w:lang w:val="lt-LT"/>
        </w:rPr>
        <w:sectPr w:rsidR="00940DD2" w:rsidSect="002D3CE7">
          <w:pgSz w:w="11906" w:h="16838"/>
          <w:pgMar w:top="851" w:right="851" w:bottom="851" w:left="1701" w:header="709" w:footer="709" w:gutter="0"/>
          <w:cols w:space="708"/>
          <w:docGrid w:linePitch="360"/>
        </w:sectPr>
      </w:pPr>
    </w:p>
    <w:p w:rsidR="0046128F" w:rsidRPr="006804B1" w:rsidRDefault="0046128F" w:rsidP="00940DD2">
      <w:pPr>
        <w:spacing w:after="0" w:line="240" w:lineRule="auto"/>
        <w:ind w:left="10080"/>
        <w:jc w:val="both"/>
        <w:rPr>
          <w:rFonts w:ascii="Times New Roman" w:hAnsi="Times New Roman" w:cs="Times New Roman"/>
          <w:sz w:val="24"/>
          <w:szCs w:val="24"/>
          <w:lang w:val="lt-LT"/>
        </w:rPr>
      </w:pPr>
      <w:r w:rsidRPr="006804B1">
        <w:rPr>
          <w:rFonts w:ascii="Times New Roman" w:hAnsi="Times New Roman" w:cs="Times New Roman"/>
          <w:sz w:val="24"/>
          <w:szCs w:val="24"/>
          <w:lang w:val="lt-LT"/>
        </w:rPr>
        <w:lastRenderedPageBreak/>
        <w:t xml:space="preserve">Klaipėdos              progimnazijos </w:t>
      </w:r>
    </w:p>
    <w:p w:rsidR="0046128F" w:rsidRPr="006804B1" w:rsidRDefault="0046128F" w:rsidP="00940DD2">
      <w:pPr>
        <w:spacing w:after="0" w:line="240" w:lineRule="auto"/>
        <w:ind w:left="10080"/>
        <w:jc w:val="both"/>
        <w:rPr>
          <w:rFonts w:ascii="Times New Roman" w:hAnsi="Times New Roman" w:cs="Times New Roman"/>
          <w:sz w:val="24"/>
          <w:szCs w:val="24"/>
          <w:lang w:val="lt-LT"/>
        </w:rPr>
      </w:pPr>
      <w:smartTag w:uri="urn:schemas-microsoft-com:office:smarttags" w:element="metricconverter">
        <w:smartTagPr>
          <w:attr w:name="ProductID" w:val="2013 m"/>
        </w:smartTagPr>
        <w:r w:rsidRPr="006804B1">
          <w:rPr>
            <w:rFonts w:ascii="Times New Roman" w:hAnsi="Times New Roman" w:cs="Times New Roman"/>
            <w:sz w:val="24"/>
            <w:szCs w:val="24"/>
            <w:lang w:val="lt-LT"/>
          </w:rPr>
          <w:t>2013 m</w:t>
        </w:r>
      </w:smartTag>
      <w:r w:rsidRPr="006804B1">
        <w:rPr>
          <w:rFonts w:ascii="Times New Roman" w:hAnsi="Times New Roman" w:cs="Times New Roman"/>
          <w:sz w:val="24"/>
          <w:szCs w:val="24"/>
          <w:lang w:val="lt-LT"/>
        </w:rPr>
        <w:t>. veiklos plano</w:t>
      </w:r>
    </w:p>
    <w:p w:rsidR="0046128F" w:rsidRPr="006804B1" w:rsidRDefault="0046128F" w:rsidP="00940DD2">
      <w:pPr>
        <w:spacing w:after="0" w:line="240" w:lineRule="auto"/>
        <w:ind w:left="10080"/>
        <w:jc w:val="both"/>
        <w:rPr>
          <w:rFonts w:ascii="Times New Roman" w:hAnsi="Times New Roman" w:cs="Times New Roman"/>
          <w:sz w:val="24"/>
          <w:szCs w:val="24"/>
          <w:lang w:val="lt-LT"/>
        </w:rPr>
      </w:pPr>
      <w:r w:rsidRPr="006804B1">
        <w:rPr>
          <w:rFonts w:ascii="Times New Roman" w:hAnsi="Times New Roman" w:cs="Times New Roman"/>
          <w:sz w:val="24"/>
          <w:szCs w:val="24"/>
          <w:lang w:val="lt-LT"/>
        </w:rPr>
        <w:t>3 priedas</w:t>
      </w:r>
    </w:p>
    <w:p w:rsidR="0046128F" w:rsidRPr="006804B1" w:rsidRDefault="0046128F" w:rsidP="0046128F">
      <w:pPr>
        <w:tabs>
          <w:tab w:val="left" w:pos="851"/>
          <w:tab w:val="left" w:pos="6300"/>
        </w:tabs>
        <w:spacing w:after="0" w:line="240" w:lineRule="auto"/>
        <w:rPr>
          <w:rFonts w:ascii="Times New Roman" w:hAnsi="Times New Roman"/>
          <w:b/>
          <w:sz w:val="24"/>
          <w:szCs w:val="24"/>
          <w:lang w:val="lt-LT"/>
        </w:rPr>
      </w:pPr>
    </w:p>
    <w:p w:rsidR="0046128F" w:rsidRPr="006804B1" w:rsidRDefault="0046128F" w:rsidP="0046128F">
      <w:pPr>
        <w:tabs>
          <w:tab w:val="left" w:pos="851"/>
          <w:tab w:val="left" w:pos="6300"/>
        </w:tabs>
        <w:spacing w:after="0" w:line="240" w:lineRule="auto"/>
        <w:jc w:val="center"/>
        <w:rPr>
          <w:rFonts w:ascii="Times New Roman" w:hAnsi="Times New Roman"/>
          <w:b/>
          <w:sz w:val="24"/>
          <w:szCs w:val="24"/>
          <w:lang w:val="lt-LT"/>
        </w:rPr>
      </w:pPr>
      <w:r w:rsidRPr="006804B1">
        <w:rPr>
          <w:rFonts w:ascii="Times New Roman" w:hAnsi="Times New Roman"/>
          <w:b/>
          <w:sz w:val="24"/>
          <w:szCs w:val="24"/>
          <w:lang w:val="lt-LT"/>
        </w:rPr>
        <w:t>KLAIPĖDOS ………………. PROGIMNAZIJOS 2013 M. VEIKLOS PLANO ĮGYVENDINIMO PRIEMONĖS</w:t>
      </w:r>
    </w:p>
    <w:p w:rsidR="0046128F" w:rsidRDefault="0046128F" w:rsidP="0046128F">
      <w:pPr>
        <w:tabs>
          <w:tab w:val="left" w:pos="851"/>
        </w:tabs>
        <w:spacing w:after="0" w:line="240" w:lineRule="auto"/>
        <w:ind w:firstLine="851"/>
        <w:jc w:val="center"/>
        <w:rPr>
          <w:rFonts w:ascii="Times New Roman" w:hAnsi="Times New Roman"/>
          <w:b/>
          <w:sz w:val="24"/>
          <w:szCs w:val="24"/>
          <w:lang w:val="lt-LT"/>
        </w:rPr>
      </w:pPr>
      <w:r w:rsidRPr="006804B1">
        <w:rPr>
          <w:rFonts w:ascii="Times New Roman" w:hAnsi="Times New Roman"/>
          <w:b/>
          <w:sz w:val="24"/>
          <w:szCs w:val="24"/>
          <w:lang w:val="lt-LT"/>
        </w:rPr>
        <w:t xml:space="preserve">VAIKO GEROVĖS KOMISIJOS </w:t>
      </w:r>
      <w:smartTag w:uri="urn:schemas-microsoft-com:office:smarttags" w:element="metricconverter">
        <w:smartTagPr>
          <w:attr w:name="ProductID" w:val="2013 m"/>
        </w:smartTagPr>
        <w:r w:rsidRPr="006804B1">
          <w:rPr>
            <w:rFonts w:ascii="Times New Roman" w:hAnsi="Times New Roman"/>
            <w:b/>
            <w:sz w:val="24"/>
            <w:szCs w:val="24"/>
            <w:lang w:val="lt-LT"/>
          </w:rPr>
          <w:t>2013 M</w:t>
        </w:r>
      </w:smartTag>
      <w:r w:rsidRPr="006804B1">
        <w:rPr>
          <w:rFonts w:ascii="Times New Roman" w:hAnsi="Times New Roman"/>
          <w:b/>
          <w:sz w:val="24"/>
          <w:szCs w:val="24"/>
          <w:lang w:val="lt-LT"/>
        </w:rPr>
        <w:t>. VEIKLOS PROGRAMA</w:t>
      </w:r>
    </w:p>
    <w:p w:rsidR="00AA273C" w:rsidRPr="006804B1" w:rsidRDefault="00AA273C" w:rsidP="0046128F">
      <w:pPr>
        <w:tabs>
          <w:tab w:val="left" w:pos="851"/>
        </w:tabs>
        <w:spacing w:after="0" w:line="240" w:lineRule="auto"/>
        <w:ind w:firstLine="851"/>
        <w:jc w:val="center"/>
        <w:rPr>
          <w:rFonts w:ascii="Times New Roman" w:hAnsi="Times New Roman"/>
          <w:b/>
          <w:sz w:val="24"/>
          <w:szCs w:val="24"/>
          <w:lang w:val="lt-LT"/>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100"/>
        <w:gridCol w:w="2486"/>
        <w:gridCol w:w="2584"/>
        <w:gridCol w:w="2956"/>
      </w:tblGrid>
      <w:tr w:rsidR="00A00DFD" w:rsidRPr="006804B1" w:rsidTr="00A00DFD">
        <w:tc>
          <w:tcPr>
            <w:tcW w:w="5000" w:type="pct"/>
            <w:gridSpan w:val="5"/>
          </w:tcPr>
          <w:p w:rsidR="00BD6410" w:rsidRPr="006804B1" w:rsidRDefault="00BD6410" w:rsidP="00BD6410">
            <w:pPr>
              <w:tabs>
                <w:tab w:val="left" w:pos="540"/>
                <w:tab w:val="left" w:pos="1080"/>
                <w:tab w:val="left" w:pos="1440"/>
              </w:tabs>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METINIS TIKSLAS:</w:t>
            </w:r>
          </w:p>
          <w:p w:rsidR="00A00DFD" w:rsidRPr="006804B1" w:rsidRDefault="006804B1" w:rsidP="006804B1">
            <w:pPr>
              <w:pStyle w:val="Sraopastraipa"/>
              <w:numPr>
                <w:ilvl w:val="1"/>
                <w:numId w:val="9"/>
              </w:numPr>
              <w:tabs>
                <w:tab w:val="left" w:pos="540"/>
                <w:tab w:val="left" w:pos="1080"/>
                <w:tab w:val="left" w:pos="1440"/>
              </w:tabs>
              <w:spacing w:after="0" w:line="240" w:lineRule="auto"/>
              <w:jc w:val="both"/>
              <w:rPr>
                <w:rFonts w:ascii="Times New Roman" w:hAnsi="Times New Roman"/>
                <w:sz w:val="24"/>
                <w:szCs w:val="24"/>
                <w:lang w:val="lt-LT"/>
              </w:rPr>
            </w:pPr>
            <w:r>
              <w:rPr>
                <w:rFonts w:ascii="Times New Roman" w:hAnsi="Times New Roman"/>
                <w:caps/>
                <w:sz w:val="24"/>
                <w:szCs w:val="24"/>
                <w:lang w:val="lt-LT"/>
              </w:rPr>
              <w:t xml:space="preserve"> </w:t>
            </w:r>
            <w:r w:rsidR="00A00DFD" w:rsidRPr="006804B1">
              <w:rPr>
                <w:rFonts w:ascii="Times New Roman" w:hAnsi="Times New Roman"/>
                <w:caps/>
                <w:sz w:val="24"/>
                <w:szCs w:val="24"/>
                <w:lang w:val="lt-LT"/>
              </w:rPr>
              <w:t>gerinti švietimo pagalbos teikimo vaikui ir šeimai prieinamumą ir kokybę</w:t>
            </w:r>
            <w:r w:rsidR="00A00DFD" w:rsidRPr="006804B1">
              <w:rPr>
                <w:rFonts w:ascii="Times New Roman" w:hAnsi="Times New Roman"/>
                <w:sz w:val="24"/>
                <w:szCs w:val="24"/>
                <w:lang w:val="lt-LT"/>
              </w:rPr>
              <w:t>;</w:t>
            </w:r>
          </w:p>
        </w:tc>
      </w:tr>
      <w:tr w:rsidR="00A00DFD" w:rsidRPr="006804B1" w:rsidTr="008B274F">
        <w:tc>
          <w:tcPr>
            <w:tcW w:w="306" w:type="pct"/>
          </w:tcPr>
          <w:p w:rsidR="00A00DFD" w:rsidRPr="006804B1" w:rsidRDefault="00A00DFD" w:rsidP="00A00DFD">
            <w:pPr>
              <w:tabs>
                <w:tab w:val="left" w:pos="851"/>
              </w:tabs>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Eil.</w:t>
            </w:r>
          </w:p>
          <w:p w:rsidR="00A00DFD" w:rsidRPr="006804B1" w:rsidRDefault="00A00DFD" w:rsidP="00A00DFD">
            <w:pPr>
              <w:tabs>
                <w:tab w:val="left" w:pos="851"/>
              </w:tabs>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Nr.</w:t>
            </w:r>
          </w:p>
        </w:tc>
        <w:tc>
          <w:tcPr>
            <w:tcW w:w="1824" w:type="pct"/>
          </w:tcPr>
          <w:p w:rsidR="00A00DFD" w:rsidRPr="006804B1" w:rsidRDefault="00A00DFD" w:rsidP="006B6168">
            <w:pPr>
              <w:tabs>
                <w:tab w:val="left" w:pos="851"/>
              </w:tabs>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Priemonės</w:t>
            </w:r>
          </w:p>
        </w:tc>
        <w:tc>
          <w:tcPr>
            <w:tcW w:w="889" w:type="pct"/>
          </w:tcPr>
          <w:p w:rsidR="00A00DFD" w:rsidRPr="006804B1" w:rsidRDefault="00A00DFD" w:rsidP="006B6168">
            <w:pPr>
              <w:tabs>
                <w:tab w:val="left" w:pos="851"/>
              </w:tabs>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Atsakingas asmuo, vykdytojai</w:t>
            </w:r>
          </w:p>
        </w:tc>
        <w:tc>
          <w:tcPr>
            <w:tcW w:w="924" w:type="pct"/>
          </w:tcPr>
          <w:p w:rsidR="00A00DFD" w:rsidRPr="006804B1" w:rsidRDefault="00A00DFD" w:rsidP="006B6168">
            <w:pPr>
              <w:tabs>
                <w:tab w:val="left" w:pos="851"/>
              </w:tabs>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Vykdymo terminas</w:t>
            </w:r>
          </w:p>
        </w:tc>
        <w:tc>
          <w:tcPr>
            <w:tcW w:w="1057" w:type="pct"/>
          </w:tcPr>
          <w:p w:rsidR="00A00DFD" w:rsidRPr="006804B1" w:rsidRDefault="00A00DFD" w:rsidP="006B6168">
            <w:pPr>
              <w:tabs>
                <w:tab w:val="left" w:pos="851"/>
              </w:tabs>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Atsiskaitymo tvarka</w:t>
            </w:r>
          </w:p>
        </w:tc>
      </w:tr>
      <w:tr w:rsidR="00A00DFD" w:rsidRPr="006804B1" w:rsidTr="00A00DFD">
        <w:tc>
          <w:tcPr>
            <w:tcW w:w="5000" w:type="pct"/>
            <w:gridSpan w:val="5"/>
          </w:tcPr>
          <w:p w:rsidR="00A00DFD" w:rsidRPr="00B54E88" w:rsidRDefault="00A00DFD" w:rsidP="006804B1">
            <w:pPr>
              <w:tabs>
                <w:tab w:val="left" w:pos="540"/>
                <w:tab w:val="left" w:pos="1080"/>
              </w:tabs>
              <w:spacing w:after="0" w:line="240" w:lineRule="auto"/>
              <w:jc w:val="both"/>
              <w:rPr>
                <w:rFonts w:ascii="Times New Roman" w:hAnsi="Times New Roman"/>
                <w:sz w:val="24"/>
                <w:szCs w:val="24"/>
                <w:lang w:val="lt-LT"/>
              </w:rPr>
            </w:pPr>
            <w:r w:rsidRPr="00B54E88">
              <w:rPr>
                <w:rFonts w:ascii="Times New Roman" w:hAnsi="Times New Roman"/>
                <w:caps/>
                <w:sz w:val="24"/>
                <w:szCs w:val="24"/>
                <w:lang w:val="lt-LT"/>
              </w:rPr>
              <w:t>4.1.</w:t>
            </w:r>
            <w:r w:rsidRPr="00B54E88">
              <w:rPr>
                <w:rFonts w:ascii="Times New Roman" w:hAnsi="Times New Roman"/>
                <w:caps/>
                <w:sz w:val="24"/>
                <w:szCs w:val="24"/>
                <w:lang w:val="lt-LT"/>
              </w:rPr>
              <w:tab/>
            </w:r>
            <w:r w:rsidRPr="00B54E88">
              <w:rPr>
                <w:rFonts w:ascii="Times New Roman" w:hAnsi="Times New Roman"/>
                <w:sz w:val="24"/>
                <w:szCs w:val="24"/>
                <w:lang w:val="lt-LT"/>
              </w:rPr>
              <w:t>užtikrinti teikiamos švietimo pagalbos mokiniui veiksmingumą</w:t>
            </w:r>
          </w:p>
        </w:tc>
      </w:tr>
      <w:tr w:rsidR="0046128F" w:rsidRPr="006804B1" w:rsidTr="008B274F">
        <w:trPr>
          <w:trHeight w:val="589"/>
        </w:trPr>
        <w:tc>
          <w:tcPr>
            <w:tcW w:w="306" w:type="pct"/>
          </w:tcPr>
          <w:p w:rsidR="0046128F" w:rsidRPr="006804B1" w:rsidRDefault="0046128F" w:rsidP="0046128F">
            <w:pPr>
              <w:numPr>
                <w:ilvl w:val="0"/>
                <w:numId w:val="8"/>
              </w:numPr>
              <w:tabs>
                <w:tab w:val="left" w:pos="851"/>
              </w:tabs>
              <w:spacing w:after="0" w:line="240" w:lineRule="auto"/>
              <w:jc w:val="both"/>
              <w:rPr>
                <w:rFonts w:ascii="Times New Roman" w:hAnsi="Times New Roman"/>
                <w:sz w:val="24"/>
                <w:szCs w:val="24"/>
                <w:lang w:val="lt-LT"/>
              </w:rPr>
            </w:pPr>
          </w:p>
        </w:tc>
        <w:tc>
          <w:tcPr>
            <w:tcW w:w="1824" w:type="pct"/>
          </w:tcPr>
          <w:p w:rsidR="0046128F" w:rsidRPr="006804B1" w:rsidRDefault="0046128F" w:rsidP="006B6168">
            <w:pPr>
              <w:tabs>
                <w:tab w:val="left" w:pos="851"/>
              </w:tabs>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Mokytojų konsultavimas specialiojo ugdymo klausimais</w:t>
            </w:r>
          </w:p>
        </w:tc>
        <w:tc>
          <w:tcPr>
            <w:tcW w:w="889" w:type="pct"/>
          </w:tcPr>
          <w:p w:rsidR="0046128F" w:rsidRPr="00966900" w:rsidRDefault="00206AEC" w:rsidP="006B6168">
            <w:pPr>
              <w:tabs>
                <w:tab w:val="left" w:pos="851"/>
              </w:tabs>
              <w:spacing w:after="0" w:line="240" w:lineRule="auto"/>
              <w:jc w:val="both"/>
              <w:rPr>
                <w:rFonts w:ascii="Times New Roman" w:hAnsi="Times New Roman"/>
                <w:color w:val="FF0000"/>
                <w:sz w:val="24"/>
                <w:szCs w:val="24"/>
                <w:lang w:val="lt-LT"/>
              </w:rPr>
            </w:pPr>
            <w:r w:rsidRPr="00966900">
              <w:rPr>
                <w:rFonts w:ascii="Times New Roman" w:hAnsi="Times New Roman"/>
                <w:color w:val="FF0000"/>
                <w:sz w:val="24"/>
                <w:szCs w:val="24"/>
                <w:lang w:val="lt-LT"/>
              </w:rPr>
              <w:t>.............</w:t>
            </w:r>
          </w:p>
        </w:tc>
        <w:tc>
          <w:tcPr>
            <w:tcW w:w="924" w:type="pct"/>
          </w:tcPr>
          <w:p w:rsidR="0046128F" w:rsidRPr="006804B1" w:rsidRDefault="0046128F" w:rsidP="006B6168">
            <w:pPr>
              <w:tabs>
                <w:tab w:val="left" w:pos="851"/>
              </w:tabs>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sausis – gruodis</w:t>
            </w:r>
          </w:p>
        </w:tc>
        <w:tc>
          <w:tcPr>
            <w:tcW w:w="1057" w:type="pct"/>
          </w:tcPr>
          <w:p w:rsidR="0046128F" w:rsidRPr="006804B1" w:rsidRDefault="0046128F" w:rsidP="006B6168">
            <w:pPr>
              <w:tabs>
                <w:tab w:val="left" w:pos="851"/>
              </w:tabs>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individualios konsultacijos</w:t>
            </w:r>
          </w:p>
        </w:tc>
      </w:tr>
      <w:tr w:rsidR="0046128F" w:rsidRPr="006804B1" w:rsidTr="008B274F">
        <w:trPr>
          <w:trHeight w:val="541"/>
        </w:trPr>
        <w:tc>
          <w:tcPr>
            <w:tcW w:w="306" w:type="pct"/>
          </w:tcPr>
          <w:p w:rsidR="0046128F" w:rsidRPr="006804B1" w:rsidRDefault="0046128F" w:rsidP="0046128F">
            <w:pPr>
              <w:numPr>
                <w:ilvl w:val="0"/>
                <w:numId w:val="8"/>
              </w:numPr>
              <w:tabs>
                <w:tab w:val="left" w:pos="851"/>
              </w:tabs>
              <w:spacing w:after="0" w:line="240" w:lineRule="auto"/>
              <w:jc w:val="both"/>
              <w:rPr>
                <w:rFonts w:ascii="Times New Roman" w:hAnsi="Times New Roman"/>
                <w:sz w:val="24"/>
                <w:szCs w:val="24"/>
                <w:lang w:val="lt-LT"/>
              </w:rPr>
            </w:pPr>
          </w:p>
        </w:tc>
        <w:tc>
          <w:tcPr>
            <w:tcW w:w="1824" w:type="pct"/>
          </w:tcPr>
          <w:p w:rsidR="0046128F" w:rsidRPr="006804B1" w:rsidRDefault="0046128F" w:rsidP="006B6168">
            <w:pPr>
              <w:tabs>
                <w:tab w:val="left" w:pos="851"/>
              </w:tabs>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Socialinis pedagoginis konsultavimas: mokytojų, mokinių ir jų tėvų</w:t>
            </w:r>
          </w:p>
        </w:tc>
        <w:tc>
          <w:tcPr>
            <w:tcW w:w="889" w:type="pct"/>
          </w:tcPr>
          <w:p w:rsidR="0046128F" w:rsidRPr="006804B1" w:rsidRDefault="00206AEC" w:rsidP="006B6168">
            <w:pPr>
              <w:tabs>
                <w:tab w:val="left" w:pos="851"/>
              </w:tabs>
              <w:spacing w:after="0"/>
              <w:jc w:val="both"/>
              <w:rPr>
                <w:rFonts w:ascii="Times New Roman" w:hAnsi="Times New Roman"/>
                <w:sz w:val="24"/>
                <w:szCs w:val="24"/>
                <w:lang w:val="lt-LT"/>
              </w:rPr>
            </w:pPr>
            <w:r>
              <w:rPr>
                <w:rFonts w:ascii="Times New Roman" w:hAnsi="Times New Roman"/>
                <w:sz w:val="24"/>
                <w:szCs w:val="24"/>
                <w:lang w:val="lt-LT"/>
              </w:rPr>
              <w:t>v. pavardė</w:t>
            </w:r>
            <w:r w:rsidR="0046128F" w:rsidRPr="006804B1">
              <w:rPr>
                <w:rFonts w:ascii="Times New Roman" w:hAnsi="Times New Roman"/>
                <w:sz w:val="24"/>
                <w:szCs w:val="24"/>
                <w:lang w:val="lt-LT"/>
              </w:rPr>
              <w:t xml:space="preserve">, </w:t>
            </w:r>
          </w:p>
        </w:tc>
        <w:tc>
          <w:tcPr>
            <w:tcW w:w="924" w:type="pct"/>
          </w:tcPr>
          <w:p w:rsidR="0046128F" w:rsidRPr="006804B1" w:rsidRDefault="0046128F" w:rsidP="006B6168">
            <w:pPr>
              <w:tabs>
                <w:tab w:val="left" w:pos="851"/>
              </w:tabs>
              <w:spacing w:after="0"/>
              <w:jc w:val="both"/>
              <w:rPr>
                <w:rFonts w:ascii="Times New Roman" w:hAnsi="Times New Roman"/>
                <w:sz w:val="24"/>
                <w:szCs w:val="24"/>
                <w:lang w:val="lt-LT"/>
              </w:rPr>
            </w:pPr>
            <w:r w:rsidRPr="006804B1">
              <w:rPr>
                <w:rFonts w:ascii="Times New Roman" w:hAnsi="Times New Roman"/>
                <w:sz w:val="24"/>
                <w:szCs w:val="24"/>
                <w:lang w:val="lt-LT"/>
              </w:rPr>
              <w:t>sausis – gruodis</w:t>
            </w:r>
          </w:p>
        </w:tc>
        <w:tc>
          <w:tcPr>
            <w:tcW w:w="1057" w:type="pct"/>
          </w:tcPr>
          <w:p w:rsidR="0046128F" w:rsidRPr="006804B1" w:rsidRDefault="0046128F" w:rsidP="006B6168">
            <w:pPr>
              <w:tabs>
                <w:tab w:val="left" w:pos="851"/>
              </w:tabs>
              <w:spacing w:after="0"/>
              <w:jc w:val="both"/>
              <w:rPr>
                <w:rFonts w:ascii="Times New Roman" w:hAnsi="Times New Roman"/>
                <w:sz w:val="24"/>
                <w:szCs w:val="24"/>
                <w:lang w:val="lt-LT"/>
              </w:rPr>
            </w:pPr>
            <w:r w:rsidRPr="006804B1">
              <w:rPr>
                <w:rFonts w:ascii="Times New Roman" w:hAnsi="Times New Roman"/>
                <w:sz w:val="24"/>
                <w:szCs w:val="24"/>
                <w:lang w:val="lt-LT"/>
              </w:rPr>
              <w:t>konsultacijos</w:t>
            </w:r>
          </w:p>
        </w:tc>
      </w:tr>
      <w:tr w:rsidR="0046128F" w:rsidRPr="006804B1" w:rsidTr="001F0663">
        <w:trPr>
          <w:trHeight w:val="557"/>
        </w:trPr>
        <w:tc>
          <w:tcPr>
            <w:tcW w:w="306" w:type="pct"/>
          </w:tcPr>
          <w:p w:rsidR="0046128F" w:rsidRPr="006804B1" w:rsidRDefault="0046128F" w:rsidP="0046128F">
            <w:pPr>
              <w:numPr>
                <w:ilvl w:val="0"/>
                <w:numId w:val="8"/>
              </w:numPr>
              <w:tabs>
                <w:tab w:val="left" w:pos="851"/>
              </w:tabs>
              <w:spacing w:after="0" w:line="240" w:lineRule="auto"/>
              <w:jc w:val="both"/>
              <w:rPr>
                <w:rFonts w:ascii="Times New Roman" w:hAnsi="Times New Roman"/>
                <w:sz w:val="24"/>
                <w:szCs w:val="24"/>
                <w:lang w:val="lt-LT"/>
              </w:rPr>
            </w:pPr>
          </w:p>
        </w:tc>
        <w:tc>
          <w:tcPr>
            <w:tcW w:w="1824" w:type="pct"/>
          </w:tcPr>
          <w:p w:rsidR="0046128F" w:rsidRPr="006804B1" w:rsidRDefault="0046128F" w:rsidP="006B6168">
            <w:pPr>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Mokinių mokyklos lankomumo stebėjimas, fiksavimas ir analizė</w:t>
            </w:r>
          </w:p>
        </w:tc>
        <w:tc>
          <w:tcPr>
            <w:tcW w:w="889" w:type="pct"/>
          </w:tcPr>
          <w:p w:rsidR="0046128F" w:rsidRPr="006804B1" w:rsidRDefault="00206AEC" w:rsidP="006B6168">
            <w:pPr>
              <w:tabs>
                <w:tab w:val="left" w:pos="851"/>
              </w:tabs>
              <w:spacing w:after="0"/>
              <w:jc w:val="both"/>
              <w:rPr>
                <w:rFonts w:ascii="Times New Roman" w:hAnsi="Times New Roman"/>
                <w:sz w:val="24"/>
                <w:szCs w:val="24"/>
                <w:lang w:val="lt-LT"/>
              </w:rPr>
            </w:pPr>
            <w:r>
              <w:rPr>
                <w:rFonts w:ascii="Times New Roman" w:hAnsi="Times New Roman"/>
                <w:sz w:val="24"/>
                <w:szCs w:val="24"/>
                <w:lang w:val="lt-LT"/>
              </w:rPr>
              <w:t>v. pavardė</w:t>
            </w:r>
            <w:r w:rsidR="0046128F" w:rsidRPr="006804B1">
              <w:rPr>
                <w:rFonts w:ascii="Times New Roman" w:hAnsi="Times New Roman"/>
                <w:sz w:val="24"/>
                <w:szCs w:val="24"/>
                <w:lang w:val="lt-LT"/>
              </w:rPr>
              <w:t>, klasių vadovai</w:t>
            </w:r>
          </w:p>
        </w:tc>
        <w:tc>
          <w:tcPr>
            <w:tcW w:w="924" w:type="pct"/>
          </w:tcPr>
          <w:p w:rsidR="0046128F" w:rsidRPr="006804B1" w:rsidRDefault="0046128F" w:rsidP="006B6168">
            <w:pPr>
              <w:tabs>
                <w:tab w:val="left" w:pos="851"/>
              </w:tabs>
              <w:spacing w:after="0"/>
              <w:jc w:val="both"/>
              <w:rPr>
                <w:rFonts w:ascii="Times New Roman" w:hAnsi="Times New Roman"/>
                <w:sz w:val="24"/>
                <w:szCs w:val="24"/>
                <w:lang w:val="lt-LT"/>
              </w:rPr>
            </w:pPr>
            <w:r w:rsidRPr="006804B1">
              <w:rPr>
                <w:rFonts w:ascii="Times New Roman" w:hAnsi="Times New Roman"/>
                <w:sz w:val="24"/>
                <w:szCs w:val="24"/>
                <w:lang w:val="lt-LT"/>
              </w:rPr>
              <w:t>sausis – gruodis</w:t>
            </w:r>
          </w:p>
        </w:tc>
        <w:tc>
          <w:tcPr>
            <w:tcW w:w="1057" w:type="pct"/>
          </w:tcPr>
          <w:p w:rsidR="0046128F" w:rsidRPr="006804B1" w:rsidRDefault="0046128F" w:rsidP="006B6168">
            <w:pPr>
              <w:tabs>
                <w:tab w:val="left" w:pos="851"/>
              </w:tabs>
              <w:spacing w:after="0"/>
              <w:jc w:val="both"/>
              <w:rPr>
                <w:rFonts w:ascii="Times New Roman" w:hAnsi="Times New Roman"/>
                <w:sz w:val="24"/>
                <w:szCs w:val="24"/>
                <w:lang w:val="lt-LT"/>
              </w:rPr>
            </w:pPr>
            <w:r w:rsidRPr="006804B1">
              <w:rPr>
                <w:rFonts w:ascii="Times New Roman" w:hAnsi="Times New Roman"/>
                <w:sz w:val="24"/>
                <w:szCs w:val="24"/>
                <w:lang w:val="lt-LT"/>
              </w:rPr>
              <w:t xml:space="preserve">VGK, </w:t>
            </w:r>
            <w:proofErr w:type="spellStart"/>
            <w:r w:rsidRPr="006804B1">
              <w:rPr>
                <w:rFonts w:ascii="Times New Roman" w:hAnsi="Times New Roman"/>
                <w:sz w:val="24"/>
                <w:szCs w:val="24"/>
                <w:lang w:val="lt-LT"/>
              </w:rPr>
              <w:t>direkciniame</w:t>
            </w:r>
            <w:proofErr w:type="spellEnd"/>
            <w:r w:rsidRPr="006804B1">
              <w:rPr>
                <w:rFonts w:ascii="Times New Roman" w:hAnsi="Times New Roman"/>
                <w:sz w:val="24"/>
                <w:szCs w:val="24"/>
                <w:lang w:val="lt-LT"/>
              </w:rPr>
              <w:t xml:space="preserve"> posėdyje</w:t>
            </w:r>
          </w:p>
        </w:tc>
      </w:tr>
      <w:tr w:rsidR="0046128F" w:rsidRPr="006804B1" w:rsidTr="008B274F">
        <w:trPr>
          <w:trHeight w:val="898"/>
        </w:trPr>
        <w:tc>
          <w:tcPr>
            <w:tcW w:w="306" w:type="pct"/>
          </w:tcPr>
          <w:p w:rsidR="0046128F" w:rsidRPr="006804B1" w:rsidRDefault="0046128F" w:rsidP="0046128F">
            <w:pPr>
              <w:numPr>
                <w:ilvl w:val="0"/>
                <w:numId w:val="8"/>
              </w:numPr>
              <w:tabs>
                <w:tab w:val="left" w:pos="851"/>
              </w:tabs>
              <w:spacing w:after="0" w:line="240" w:lineRule="auto"/>
              <w:jc w:val="both"/>
              <w:rPr>
                <w:rFonts w:ascii="Times New Roman" w:hAnsi="Times New Roman"/>
                <w:sz w:val="24"/>
                <w:szCs w:val="24"/>
                <w:lang w:val="lt-LT"/>
              </w:rPr>
            </w:pPr>
          </w:p>
        </w:tc>
        <w:tc>
          <w:tcPr>
            <w:tcW w:w="1824" w:type="pct"/>
          </w:tcPr>
          <w:p w:rsidR="0046128F" w:rsidRPr="006804B1" w:rsidRDefault="0046128F" w:rsidP="006B6168">
            <w:pPr>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Specialiųjų ugdymosi poreikių turinčių mokinių trimestro ugdymosi pasiekimų aptarimas</w:t>
            </w:r>
          </w:p>
        </w:tc>
        <w:tc>
          <w:tcPr>
            <w:tcW w:w="889" w:type="pct"/>
          </w:tcPr>
          <w:p w:rsidR="0046128F" w:rsidRPr="006804B1" w:rsidRDefault="002450D6" w:rsidP="002450D6">
            <w:pPr>
              <w:spacing w:after="0" w:line="240" w:lineRule="auto"/>
              <w:jc w:val="both"/>
              <w:rPr>
                <w:rFonts w:ascii="Times New Roman" w:hAnsi="Times New Roman"/>
                <w:sz w:val="24"/>
                <w:szCs w:val="24"/>
                <w:lang w:val="lt-LT"/>
              </w:rPr>
            </w:pPr>
            <w:r>
              <w:rPr>
                <w:rFonts w:ascii="Times New Roman" w:hAnsi="Times New Roman"/>
                <w:sz w:val="24"/>
                <w:szCs w:val="24"/>
                <w:lang w:val="lt-LT"/>
              </w:rPr>
              <w:t>VGK nariai, pageidaujantys mokytojai</w:t>
            </w:r>
            <w:r w:rsidR="0046128F" w:rsidRPr="006804B1">
              <w:rPr>
                <w:rFonts w:ascii="Times New Roman" w:hAnsi="Times New Roman"/>
                <w:sz w:val="24"/>
                <w:szCs w:val="24"/>
                <w:lang w:val="lt-LT"/>
              </w:rPr>
              <w:t xml:space="preserve"> </w:t>
            </w:r>
          </w:p>
        </w:tc>
        <w:tc>
          <w:tcPr>
            <w:tcW w:w="924" w:type="pct"/>
          </w:tcPr>
          <w:p w:rsidR="0046128F" w:rsidRPr="006804B1" w:rsidRDefault="0046128F" w:rsidP="006B6168">
            <w:pPr>
              <w:tabs>
                <w:tab w:val="left" w:pos="851"/>
              </w:tabs>
              <w:spacing w:after="0"/>
              <w:jc w:val="both"/>
              <w:rPr>
                <w:rFonts w:ascii="Times New Roman" w:hAnsi="Times New Roman"/>
                <w:sz w:val="24"/>
                <w:szCs w:val="24"/>
                <w:lang w:val="lt-LT"/>
              </w:rPr>
            </w:pPr>
            <w:r w:rsidRPr="006804B1">
              <w:rPr>
                <w:rFonts w:ascii="Times New Roman" w:hAnsi="Times New Roman"/>
                <w:sz w:val="24"/>
                <w:szCs w:val="24"/>
                <w:lang w:val="lt-LT"/>
              </w:rPr>
              <w:t>kovas, birželis, gruodis</w:t>
            </w:r>
          </w:p>
          <w:p w:rsidR="0046128F" w:rsidRPr="006804B1" w:rsidRDefault="0046128F" w:rsidP="006B6168">
            <w:pPr>
              <w:tabs>
                <w:tab w:val="left" w:pos="851"/>
              </w:tabs>
              <w:spacing w:after="0" w:line="240" w:lineRule="auto"/>
              <w:jc w:val="both"/>
              <w:rPr>
                <w:rFonts w:ascii="Times New Roman" w:hAnsi="Times New Roman"/>
                <w:sz w:val="24"/>
                <w:szCs w:val="24"/>
                <w:lang w:val="lt-LT"/>
              </w:rPr>
            </w:pPr>
          </w:p>
        </w:tc>
        <w:tc>
          <w:tcPr>
            <w:tcW w:w="1057" w:type="pct"/>
          </w:tcPr>
          <w:p w:rsidR="0046128F" w:rsidRPr="006804B1" w:rsidRDefault="0046128F" w:rsidP="006B6168">
            <w:pPr>
              <w:tabs>
                <w:tab w:val="left" w:pos="851"/>
              </w:tabs>
              <w:spacing w:after="0"/>
              <w:jc w:val="both"/>
              <w:rPr>
                <w:rFonts w:ascii="Times New Roman" w:hAnsi="Times New Roman"/>
                <w:sz w:val="24"/>
                <w:szCs w:val="24"/>
                <w:lang w:val="lt-LT"/>
              </w:rPr>
            </w:pPr>
            <w:r w:rsidRPr="006804B1">
              <w:rPr>
                <w:rFonts w:ascii="Times New Roman" w:hAnsi="Times New Roman"/>
                <w:sz w:val="24"/>
                <w:szCs w:val="24"/>
                <w:lang w:val="lt-LT"/>
              </w:rPr>
              <w:t>VGK, MTP</w:t>
            </w:r>
          </w:p>
          <w:p w:rsidR="0046128F" w:rsidRPr="006804B1" w:rsidRDefault="0046128F" w:rsidP="006B6168">
            <w:pPr>
              <w:tabs>
                <w:tab w:val="left" w:pos="851"/>
              </w:tabs>
              <w:spacing w:after="0" w:line="240" w:lineRule="auto"/>
              <w:jc w:val="both"/>
              <w:rPr>
                <w:rFonts w:ascii="Times New Roman" w:hAnsi="Times New Roman"/>
                <w:sz w:val="24"/>
                <w:szCs w:val="24"/>
                <w:lang w:val="lt-LT"/>
              </w:rPr>
            </w:pPr>
          </w:p>
        </w:tc>
      </w:tr>
      <w:tr w:rsidR="0046128F" w:rsidRPr="006804B1" w:rsidTr="001F0663">
        <w:trPr>
          <w:trHeight w:val="642"/>
        </w:trPr>
        <w:tc>
          <w:tcPr>
            <w:tcW w:w="306" w:type="pct"/>
          </w:tcPr>
          <w:p w:rsidR="0046128F" w:rsidRPr="006804B1" w:rsidRDefault="0046128F" w:rsidP="0046128F">
            <w:pPr>
              <w:numPr>
                <w:ilvl w:val="0"/>
                <w:numId w:val="8"/>
              </w:numPr>
              <w:tabs>
                <w:tab w:val="left" w:pos="851"/>
              </w:tabs>
              <w:spacing w:after="0" w:line="240" w:lineRule="auto"/>
              <w:jc w:val="both"/>
              <w:rPr>
                <w:rFonts w:ascii="Times New Roman" w:hAnsi="Times New Roman"/>
                <w:sz w:val="24"/>
                <w:szCs w:val="24"/>
                <w:lang w:val="lt-LT"/>
              </w:rPr>
            </w:pPr>
          </w:p>
        </w:tc>
        <w:tc>
          <w:tcPr>
            <w:tcW w:w="1824" w:type="pct"/>
          </w:tcPr>
          <w:p w:rsidR="0046128F" w:rsidRPr="006804B1" w:rsidRDefault="0046128F" w:rsidP="006B6168">
            <w:pPr>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Tyrimas „Pedagoginė pagalba nesėkmingai besimokantiems mokiniams“</w:t>
            </w:r>
          </w:p>
        </w:tc>
        <w:tc>
          <w:tcPr>
            <w:tcW w:w="889" w:type="pct"/>
          </w:tcPr>
          <w:p w:rsidR="0046128F" w:rsidRPr="006804B1" w:rsidRDefault="00206AEC" w:rsidP="006B6168">
            <w:pPr>
              <w:spacing w:after="0" w:line="240" w:lineRule="auto"/>
              <w:jc w:val="both"/>
              <w:rPr>
                <w:rFonts w:ascii="Times New Roman" w:hAnsi="Times New Roman"/>
                <w:sz w:val="24"/>
                <w:szCs w:val="24"/>
                <w:lang w:val="lt-LT"/>
              </w:rPr>
            </w:pPr>
            <w:r>
              <w:rPr>
                <w:rFonts w:ascii="Times New Roman" w:hAnsi="Times New Roman"/>
                <w:sz w:val="24"/>
                <w:szCs w:val="24"/>
                <w:lang w:val="lt-LT"/>
              </w:rPr>
              <w:t>v. pavardė</w:t>
            </w:r>
            <w:r w:rsidR="0046128F" w:rsidRPr="006804B1">
              <w:rPr>
                <w:rFonts w:ascii="Times New Roman" w:hAnsi="Times New Roman"/>
                <w:sz w:val="24"/>
                <w:szCs w:val="24"/>
                <w:lang w:val="lt-LT"/>
              </w:rPr>
              <w:t xml:space="preserve">, </w:t>
            </w:r>
          </w:p>
          <w:p w:rsidR="0046128F" w:rsidRPr="008B274F" w:rsidRDefault="00206AEC" w:rsidP="006B6168">
            <w:pPr>
              <w:spacing w:after="0" w:line="240" w:lineRule="auto"/>
              <w:jc w:val="both"/>
              <w:rPr>
                <w:rFonts w:ascii="Times New Roman" w:hAnsi="Times New Roman"/>
                <w:color w:val="FFFF00"/>
                <w:sz w:val="24"/>
                <w:szCs w:val="24"/>
                <w:lang w:val="lt-LT"/>
              </w:rPr>
            </w:pPr>
            <w:r>
              <w:rPr>
                <w:rFonts w:ascii="Times New Roman" w:hAnsi="Times New Roman"/>
                <w:color w:val="FFFF00"/>
                <w:sz w:val="24"/>
                <w:szCs w:val="24"/>
                <w:lang w:val="lt-LT"/>
              </w:rPr>
              <w:t>..................</w:t>
            </w:r>
          </w:p>
        </w:tc>
        <w:tc>
          <w:tcPr>
            <w:tcW w:w="924" w:type="pct"/>
          </w:tcPr>
          <w:p w:rsidR="0046128F" w:rsidRPr="006804B1" w:rsidRDefault="0046128F" w:rsidP="006B6168">
            <w:pPr>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balandis</w:t>
            </w:r>
          </w:p>
        </w:tc>
        <w:tc>
          <w:tcPr>
            <w:tcW w:w="1057" w:type="pct"/>
          </w:tcPr>
          <w:p w:rsidR="0046128F" w:rsidRPr="006804B1" w:rsidRDefault="0046128F" w:rsidP="006B6168">
            <w:pPr>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 xml:space="preserve">VGK, </w:t>
            </w:r>
            <w:proofErr w:type="spellStart"/>
            <w:r w:rsidRPr="006804B1">
              <w:rPr>
                <w:rFonts w:ascii="Times New Roman" w:hAnsi="Times New Roman"/>
                <w:sz w:val="24"/>
                <w:szCs w:val="24"/>
                <w:lang w:val="lt-LT"/>
              </w:rPr>
              <w:t>direkciniame</w:t>
            </w:r>
            <w:proofErr w:type="spellEnd"/>
            <w:r w:rsidRPr="006804B1">
              <w:rPr>
                <w:rFonts w:ascii="Times New Roman" w:hAnsi="Times New Roman"/>
                <w:sz w:val="24"/>
                <w:szCs w:val="24"/>
                <w:lang w:val="lt-LT"/>
              </w:rPr>
              <w:t xml:space="preserve"> posėdyje</w:t>
            </w:r>
          </w:p>
        </w:tc>
      </w:tr>
      <w:tr w:rsidR="0046128F" w:rsidRPr="006804B1" w:rsidTr="001F0663">
        <w:trPr>
          <w:trHeight w:val="692"/>
        </w:trPr>
        <w:tc>
          <w:tcPr>
            <w:tcW w:w="306" w:type="pct"/>
          </w:tcPr>
          <w:p w:rsidR="0046128F" w:rsidRPr="006804B1" w:rsidRDefault="0046128F" w:rsidP="0046128F">
            <w:pPr>
              <w:numPr>
                <w:ilvl w:val="0"/>
                <w:numId w:val="8"/>
              </w:numPr>
              <w:tabs>
                <w:tab w:val="left" w:pos="851"/>
              </w:tabs>
              <w:spacing w:after="0" w:line="240" w:lineRule="auto"/>
              <w:jc w:val="both"/>
              <w:rPr>
                <w:rFonts w:ascii="Times New Roman" w:hAnsi="Times New Roman"/>
                <w:sz w:val="24"/>
                <w:szCs w:val="24"/>
                <w:lang w:val="lt-LT"/>
              </w:rPr>
            </w:pPr>
          </w:p>
        </w:tc>
        <w:tc>
          <w:tcPr>
            <w:tcW w:w="1824" w:type="pct"/>
          </w:tcPr>
          <w:p w:rsidR="0046128F" w:rsidRPr="006804B1" w:rsidRDefault="0046128F" w:rsidP="006B6168">
            <w:pPr>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Mokinių, turinčių kalbėjimo ir kalbos sutrikimų,  pasiekimų vertinimas</w:t>
            </w:r>
          </w:p>
        </w:tc>
        <w:tc>
          <w:tcPr>
            <w:tcW w:w="889" w:type="pct"/>
          </w:tcPr>
          <w:p w:rsidR="0046128F" w:rsidRPr="008B274F" w:rsidRDefault="00206AEC" w:rsidP="006B6168">
            <w:pPr>
              <w:tabs>
                <w:tab w:val="left" w:pos="851"/>
              </w:tabs>
              <w:spacing w:after="0"/>
              <w:jc w:val="both"/>
              <w:rPr>
                <w:rFonts w:ascii="Times New Roman" w:hAnsi="Times New Roman"/>
                <w:color w:val="FFFF00"/>
                <w:sz w:val="24"/>
                <w:szCs w:val="24"/>
                <w:lang w:val="lt-LT"/>
              </w:rPr>
            </w:pPr>
            <w:r>
              <w:rPr>
                <w:rFonts w:ascii="Times New Roman" w:hAnsi="Times New Roman"/>
                <w:color w:val="FFFF00"/>
                <w:sz w:val="24"/>
                <w:szCs w:val="24"/>
                <w:lang w:val="lt-LT"/>
              </w:rPr>
              <w:t>.......................</w:t>
            </w:r>
          </w:p>
        </w:tc>
        <w:tc>
          <w:tcPr>
            <w:tcW w:w="924" w:type="pct"/>
          </w:tcPr>
          <w:p w:rsidR="0046128F" w:rsidRPr="006804B1" w:rsidRDefault="0046128F" w:rsidP="006B6168">
            <w:pPr>
              <w:tabs>
                <w:tab w:val="left" w:pos="851"/>
              </w:tabs>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 xml:space="preserve">gegužė </w:t>
            </w:r>
          </w:p>
          <w:p w:rsidR="0046128F" w:rsidRPr="006804B1" w:rsidRDefault="0046128F" w:rsidP="006B6168">
            <w:pPr>
              <w:tabs>
                <w:tab w:val="left" w:pos="851"/>
              </w:tabs>
              <w:spacing w:after="0"/>
              <w:jc w:val="both"/>
              <w:rPr>
                <w:rFonts w:ascii="Times New Roman" w:hAnsi="Times New Roman"/>
                <w:sz w:val="24"/>
                <w:szCs w:val="24"/>
                <w:lang w:val="lt-LT"/>
              </w:rPr>
            </w:pPr>
          </w:p>
        </w:tc>
        <w:tc>
          <w:tcPr>
            <w:tcW w:w="1057" w:type="pct"/>
          </w:tcPr>
          <w:p w:rsidR="0046128F" w:rsidRPr="006804B1" w:rsidRDefault="0046128F" w:rsidP="006B6168">
            <w:pPr>
              <w:tabs>
                <w:tab w:val="left" w:pos="851"/>
              </w:tabs>
              <w:spacing w:after="0" w:line="240" w:lineRule="auto"/>
              <w:jc w:val="both"/>
              <w:rPr>
                <w:rFonts w:ascii="Times New Roman" w:hAnsi="Times New Roman"/>
                <w:sz w:val="24"/>
                <w:szCs w:val="24"/>
                <w:lang w:val="lt-LT"/>
              </w:rPr>
            </w:pPr>
            <w:r w:rsidRPr="006804B1">
              <w:rPr>
                <w:rFonts w:ascii="Times New Roman" w:hAnsi="Times New Roman"/>
                <w:sz w:val="24"/>
                <w:szCs w:val="24"/>
                <w:lang w:val="lt-LT"/>
              </w:rPr>
              <w:t xml:space="preserve">VGK </w:t>
            </w:r>
          </w:p>
          <w:p w:rsidR="0046128F" w:rsidRPr="006804B1" w:rsidRDefault="0046128F" w:rsidP="006B6168">
            <w:pPr>
              <w:tabs>
                <w:tab w:val="left" w:pos="851"/>
              </w:tabs>
              <w:spacing w:after="0" w:line="240" w:lineRule="auto"/>
              <w:jc w:val="both"/>
              <w:rPr>
                <w:rFonts w:ascii="Times New Roman" w:hAnsi="Times New Roman"/>
                <w:sz w:val="24"/>
                <w:szCs w:val="24"/>
                <w:lang w:val="lt-LT"/>
              </w:rPr>
            </w:pPr>
          </w:p>
        </w:tc>
      </w:tr>
    </w:tbl>
    <w:p w:rsidR="00A5493E" w:rsidRPr="006804B1" w:rsidRDefault="00A5493E" w:rsidP="009D4980">
      <w:pPr>
        <w:spacing w:after="0" w:line="360" w:lineRule="auto"/>
        <w:ind w:firstLine="720"/>
        <w:jc w:val="both"/>
        <w:rPr>
          <w:rFonts w:ascii="Times New Roman" w:hAnsi="Times New Roman" w:cs="Times New Roman"/>
          <w:sz w:val="24"/>
          <w:szCs w:val="24"/>
          <w:lang w:val="lt-LT"/>
        </w:rPr>
      </w:pPr>
    </w:p>
    <w:p w:rsidR="00940DD2" w:rsidRDefault="00940DD2" w:rsidP="009D4980">
      <w:pPr>
        <w:spacing w:after="0" w:line="360" w:lineRule="auto"/>
        <w:ind w:firstLine="720"/>
        <w:jc w:val="both"/>
        <w:rPr>
          <w:rFonts w:ascii="Times New Roman" w:hAnsi="Times New Roman" w:cs="Times New Roman"/>
          <w:sz w:val="24"/>
          <w:szCs w:val="24"/>
          <w:lang w:val="lt-LT"/>
        </w:rPr>
        <w:sectPr w:rsidR="00940DD2" w:rsidSect="002D3CE7">
          <w:pgSz w:w="16838" w:h="11906" w:orient="landscape"/>
          <w:pgMar w:top="1440" w:right="1440" w:bottom="1440" w:left="1440" w:header="709" w:footer="709" w:gutter="0"/>
          <w:cols w:space="708"/>
          <w:docGrid w:linePitch="360"/>
        </w:sectPr>
      </w:pPr>
    </w:p>
    <w:p w:rsidR="009D4980" w:rsidRPr="006804B1" w:rsidRDefault="00935C62" w:rsidP="009D4980">
      <w:pPr>
        <w:spacing w:after="0" w:line="360" w:lineRule="auto"/>
        <w:ind w:firstLine="720"/>
        <w:jc w:val="both"/>
        <w:rPr>
          <w:rFonts w:ascii="Times New Roman" w:hAnsi="Times New Roman" w:cs="Times New Roman"/>
          <w:sz w:val="24"/>
          <w:szCs w:val="24"/>
          <w:lang w:val="lt-LT"/>
        </w:rPr>
      </w:pPr>
      <w:r w:rsidRPr="006804B1">
        <w:rPr>
          <w:rFonts w:ascii="Times New Roman" w:hAnsi="Times New Roman" w:cs="Times New Roman"/>
          <w:sz w:val="24"/>
          <w:szCs w:val="24"/>
          <w:lang w:val="lt-LT"/>
        </w:rPr>
        <w:lastRenderedPageBreak/>
        <w:t>Sudaromi socialinės rizikos mokinių sąrašai</w:t>
      </w:r>
      <w:r w:rsidR="001D5CB5" w:rsidRPr="006804B1">
        <w:rPr>
          <w:rFonts w:ascii="Times New Roman" w:hAnsi="Times New Roman" w:cs="Times New Roman"/>
          <w:sz w:val="24"/>
          <w:szCs w:val="24"/>
          <w:lang w:val="lt-LT"/>
        </w:rPr>
        <w:t>, vadovaujantis klasių vadovų pateikta informacija.</w:t>
      </w:r>
    </w:p>
    <w:p w:rsidR="00B46C61" w:rsidRDefault="00B95DFC" w:rsidP="00FD4205">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RG </w:t>
      </w:r>
      <w:r w:rsidR="00963485" w:rsidRPr="00D35ACA">
        <w:rPr>
          <w:rFonts w:ascii="Times New Roman" w:hAnsi="Times New Roman" w:cs="Times New Roman"/>
          <w:sz w:val="24"/>
          <w:szCs w:val="24"/>
          <w:lang w:val="lt-LT"/>
        </w:rPr>
        <w:t xml:space="preserve">vaikas </w:t>
      </w:r>
      <w:r w:rsidR="00FD4205">
        <w:rPr>
          <w:rFonts w:ascii="Times New Roman" w:hAnsi="Times New Roman" w:cs="Times New Roman"/>
          <w:sz w:val="24"/>
          <w:szCs w:val="24"/>
          <w:lang w:val="lt-LT"/>
        </w:rPr>
        <w:t xml:space="preserve">apibrėžiamas </w:t>
      </w:r>
      <w:r w:rsidR="00621110">
        <w:rPr>
          <w:rFonts w:ascii="Times New Roman" w:hAnsi="Times New Roman" w:cs="Times New Roman"/>
          <w:sz w:val="24"/>
          <w:szCs w:val="24"/>
          <w:lang w:val="lt-LT"/>
        </w:rPr>
        <w:t xml:space="preserve">LR </w:t>
      </w:r>
      <w:r w:rsidR="00FD4205">
        <w:rPr>
          <w:rFonts w:ascii="Times New Roman" w:hAnsi="Times New Roman" w:cs="Times New Roman"/>
          <w:sz w:val="24"/>
          <w:szCs w:val="24"/>
          <w:lang w:val="lt-LT"/>
        </w:rPr>
        <w:t>Socialinių paslaugų įstatyme</w:t>
      </w:r>
      <w:r w:rsidR="00621110">
        <w:rPr>
          <w:rFonts w:ascii="Times New Roman" w:hAnsi="Times New Roman" w:cs="Times New Roman"/>
          <w:sz w:val="24"/>
          <w:szCs w:val="24"/>
          <w:lang w:val="lt-LT"/>
        </w:rPr>
        <w:t xml:space="preserve"> 2006-01-19 Nr. X-493 Vilnius, </w:t>
      </w:r>
      <w:proofErr w:type="spellStart"/>
      <w:r w:rsidR="00621110" w:rsidRPr="00621110">
        <w:rPr>
          <w:rFonts w:ascii="Times New Roman" w:hAnsi="Times New Roman" w:cs="Times New Roman"/>
          <w:color w:val="000000"/>
          <w:sz w:val="24"/>
          <w:szCs w:val="24"/>
          <w:shd w:val="clear" w:color="auto" w:fill="FFFFFF"/>
        </w:rPr>
        <w:t>Žin</w:t>
      </w:r>
      <w:proofErr w:type="spellEnd"/>
      <w:r w:rsidR="00621110" w:rsidRPr="00621110">
        <w:rPr>
          <w:rFonts w:ascii="Times New Roman" w:hAnsi="Times New Roman" w:cs="Times New Roman"/>
          <w:color w:val="000000"/>
          <w:sz w:val="24"/>
          <w:szCs w:val="24"/>
          <w:shd w:val="clear" w:color="auto" w:fill="FFFFFF"/>
        </w:rPr>
        <w:t>., 2006, Nr</w:t>
      </w:r>
      <w:r w:rsidR="00621110" w:rsidRPr="00621110">
        <w:rPr>
          <w:rFonts w:ascii="Times New Roman" w:hAnsi="Times New Roman" w:cs="Times New Roman"/>
          <w:sz w:val="24"/>
          <w:szCs w:val="24"/>
          <w:shd w:val="clear" w:color="auto" w:fill="FFFFFF"/>
        </w:rPr>
        <w:t>.</w:t>
      </w:r>
      <w:r w:rsidR="00621110" w:rsidRPr="00621110">
        <w:rPr>
          <w:rStyle w:val="apple-converted-space"/>
          <w:rFonts w:ascii="Times New Roman" w:hAnsi="Times New Roman" w:cs="Times New Roman"/>
          <w:sz w:val="24"/>
          <w:szCs w:val="24"/>
          <w:shd w:val="clear" w:color="auto" w:fill="FFFFFF"/>
        </w:rPr>
        <w:t> </w:t>
      </w:r>
      <w:hyperlink r:id="rId6" w:history="1">
        <w:r w:rsidR="00621110" w:rsidRPr="00621110">
          <w:rPr>
            <w:rStyle w:val="Hipersaitas"/>
            <w:rFonts w:ascii="Times New Roman" w:hAnsi="Times New Roman" w:cs="Times New Roman"/>
            <w:color w:val="auto"/>
            <w:sz w:val="24"/>
            <w:szCs w:val="24"/>
            <w:u w:val="none"/>
            <w:shd w:val="clear" w:color="auto" w:fill="FFFFFF"/>
          </w:rPr>
          <w:t>17-589</w:t>
        </w:r>
      </w:hyperlink>
      <w:r w:rsidR="00621110">
        <w:rPr>
          <w:rFonts w:ascii="Times New Roman" w:hAnsi="Times New Roman" w:cs="Times New Roman"/>
          <w:sz w:val="24"/>
          <w:szCs w:val="24"/>
          <w:lang w:val="lt-LT"/>
        </w:rPr>
        <w:t xml:space="preserve"> </w:t>
      </w:r>
      <w:r w:rsidR="00FD4205">
        <w:rPr>
          <w:rFonts w:ascii="Times New Roman" w:hAnsi="Times New Roman" w:cs="Times New Roman"/>
          <w:sz w:val="24"/>
          <w:szCs w:val="24"/>
          <w:lang w:val="lt-LT"/>
        </w:rPr>
        <w:t>p</w:t>
      </w:r>
      <w:r w:rsidR="00621110">
        <w:rPr>
          <w:rFonts w:ascii="Times New Roman" w:hAnsi="Times New Roman" w:cs="Times New Roman"/>
          <w:sz w:val="24"/>
          <w:szCs w:val="24"/>
          <w:lang w:val="lt-LT"/>
        </w:rPr>
        <w:t xml:space="preserve">rieiga internete: </w:t>
      </w:r>
    </w:p>
    <w:p w:rsidR="00FD4205" w:rsidRDefault="00EF565D" w:rsidP="00FD4205">
      <w:pPr>
        <w:spacing w:after="0" w:line="360" w:lineRule="auto"/>
        <w:ind w:firstLine="720"/>
        <w:jc w:val="both"/>
        <w:rPr>
          <w:rFonts w:ascii="Times New Roman" w:hAnsi="Times New Roman" w:cs="Times New Roman"/>
          <w:sz w:val="24"/>
          <w:szCs w:val="24"/>
          <w:lang w:val="lt-LT"/>
        </w:rPr>
      </w:pPr>
      <w:hyperlink r:id="rId7" w:history="1">
        <w:r w:rsidR="00621110" w:rsidRPr="00D33E23">
          <w:rPr>
            <w:rStyle w:val="Hipersaitas"/>
            <w:rFonts w:ascii="Times New Roman" w:hAnsi="Times New Roman" w:cs="Times New Roman"/>
            <w:sz w:val="24"/>
            <w:szCs w:val="24"/>
            <w:lang w:val="lt-LT"/>
          </w:rPr>
          <w:t>http://www3.lrs.lt/pls/inter3/dokpaieska.showdoc_l?p_id=437676#</w:t>
        </w:r>
      </w:hyperlink>
      <w:r w:rsidR="00621110">
        <w:rPr>
          <w:rFonts w:ascii="Times New Roman" w:hAnsi="Times New Roman" w:cs="Times New Roman"/>
          <w:sz w:val="24"/>
          <w:szCs w:val="24"/>
          <w:lang w:val="lt-LT"/>
        </w:rPr>
        <w:t xml:space="preserve">  </w:t>
      </w:r>
    </w:p>
    <w:p w:rsidR="00963485" w:rsidRPr="00FD4205" w:rsidRDefault="00963485" w:rsidP="00FD4205">
      <w:pPr>
        <w:spacing w:after="0" w:line="360" w:lineRule="auto"/>
        <w:ind w:firstLine="720"/>
        <w:jc w:val="both"/>
        <w:rPr>
          <w:rFonts w:ascii="Times New Roman" w:hAnsi="Times New Roman" w:cs="Times New Roman"/>
          <w:i/>
          <w:sz w:val="24"/>
          <w:szCs w:val="24"/>
          <w:lang w:val="lt-LT"/>
        </w:rPr>
      </w:pPr>
      <w:r w:rsidRPr="00FD4205">
        <w:rPr>
          <w:rFonts w:ascii="Times New Roman" w:hAnsi="Times New Roman" w:cs="Times New Roman"/>
          <w:i/>
          <w:sz w:val="24"/>
          <w:szCs w:val="24"/>
          <w:lang w:val="lt-LT"/>
        </w:rPr>
        <w:t xml:space="preserve">Socialinės rizikos vaikas – vaikas iki 18 metų, kuris valkatauja, elgetauja, nelanko mokyklos ar turi elgesio problemų mokykloje, piktnaudžiauja alkoholiu, narkotinėmis, psichotropinėmis ar toksinėmis medžiagomis, yra priklausomas nuo azartinių lošimų, yra įsitraukęs ar linkęs įsitraukti į nusikalstamą veiklą, yra patyręs ar kuriam kyla pavojus patirti psichologinę, fizinę ar seksualinę prievartą, smurtą šeimoje ir dėl šių priežasčių jo galimybės ugdytis ir dalyvauti visuomenės gyvenime yra ribotos. </w:t>
      </w:r>
    </w:p>
    <w:p w:rsidR="0009433F" w:rsidRPr="0009433F" w:rsidRDefault="0009433F" w:rsidP="0009433F">
      <w:pPr>
        <w:spacing w:after="0" w:line="360" w:lineRule="auto"/>
        <w:ind w:firstLine="720"/>
        <w:jc w:val="both"/>
        <w:rPr>
          <w:rFonts w:ascii="Times New Roman" w:hAnsi="Times New Roman" w:cs="Times New Roman"/>
          <w:i/>
          <w:sz w:val="24"/>
          <w:szCs w:val="24"/>
          <w:lang w:val="lt-LT"/>
        </w:rPr>
      </w:pPr>
      <w:r>
        <w:rPr>
          <w:rFonts w:ascii="Times New Roman" w:hAnsi="Times New Roman" w:cs="Times New Roman"/>
          <w:sz w:val="24"/>
          <w:szCs w:val="24"/>
          <w:lang w:val="lt-LT"/>
        </w:rPr>
        <w:t>Valstybės vaiko teisių apsaugos ir įvaikinimo tarnyba prie Socialinės apsaugos ir darbo ministerijos teigia, kad „</w:t>
      </w:r>
      <w:r w:rsidRPr="0009433F">
        <w:rPr>
          <w:rFonts w:ascii="Times New Roman" w:hAnsi="Times New Roman" w:cs="Times New Roman"/>
          <w:i/>
          <w:sz w:val="24"/>
          <w:szCs w:val="24"/>
          <w:lang w:val="lt-LT"/>
        </w:rPr>
        <w:t>Duomenų apie socialinės rizikos vaikus turi savivaldybių Vaiko teisų apsaugos skyriai (tarnybos) ir policijos komisariatai. Socialinės rizikos vaikų apskaitos Lietuvoje nėra. </w:t>
      </w:r>
    </w:p>
    <w:p w:rsidR="0009433F" w:rsidRPr="0009433F" w:rsidRDefault="0009433F" w:rsidP="0009433F">
      <w:pPr>
        <w:spacing w:after="0" w:line="360" w:lineRule="auto"/>
        <w:ind w:firstLine="720"/>
        <w:jc w:val="both"/>
        <w:rPr>
          <w:rFonts w:ascii="Times New Roman" w:hAnsi="Times New Roman" w:cs="Times New Roman"/>
          <w:i/>
          <w:sz w:val="24"/>
          <w:szCs w:val="24"/>
          <w:lang w:val="lt-LT"/>
        </w:rPr>
      </w:pPr>
      <w:r w:rsidRPr="0009433F">
        <w:rPr>
          <w:rFonts w:ascii="Times New Roman" w:hAnsi="Times New Roman" w:cs="Times New Roman"/>
          <w:i/>
          <w:sz w:val="24"/>
          <w:szCs w:val="24"/>
          <w:lang w:val="lt-LT"/>
        </w:rPr>
        <w:t>Pagalbą socialinės rizikos vaikams gali teikti mokyklose dirbantys specialistai, savivaldybėse gali teikti vaikų dienos centrai, šeimos ir vaiko gerovės centrai, pedagoginės psichologinės tarnybos ir centrai, psichologai, dirbantys pirminės sveikatos priežiūros centruose. </w:t>
      </w:r>
    </w:p>
    <w:p w:rsidR="0009433F" w:rsidRPr="0009433F" w:rsidRDefault="0009433F" w:rsidP="0009433F">
      <w:pPr>
        <w:spacing w:after="0" w:line="360" w:lineRule="auto"/>
        <w:ind w:firstLine="720"/>
        <w:jc w:val="both"/>
        <w:rPr>
          <w:rFonts w:ascii="Times New Roman" w:hAnsi="Times New Roman" w:cs="Times New Roman"/>
          <w:i/>
          <w:sz w:val="24"/>
          <w:szCs w:val="24"/>
          <w:lang w:val="lt-LT"/>
        </w:rPr>
      </w:pPr>
      <w:r w:rsidRPr="0009433F">
        <w:rPr>
          <w:rFonts w:ascii="Times New Roman" w:hAnsi="Times New Roman" w:cs="Times New Roman"/>
          <w:i/>
          <w:sz w:val="24"/>
          <w:szCs w:val="24"/>
          <w:lang w:val="lt-LT"/>
        </w:rPr>
        <w:t>Rekomenduoti, kur kreiptis pagalbos dėl socialinės rizikos vaiko, gali savivaldybės Vaiko teisių apsaugos skyrius (tarnyba). </w:t>
      </w:r>
    </w:p>
    <w:p w:rsidR="00B46C61" w:rsidRDefault="0009433F" w:rsidP="0009433F">
      <w:pPr>
        <w:spacing w:after="0" w:line="360" w:lineRule="auto"/>
        <w:ind w:firstLine="720"/>
        <w:jc w:val="both"/>
        <w:rPr>
          <w:rFonts w:ascii="Times New Roman" w:hAnsi="Times New Roman" w:cs="Times New Roman"/>
          <w:i/>
          <w:sz w:val="24"/>
          <w:szCs w:val="24"/>
          <w:lang w:val="lt-LT"/>
        </w:rPr>
      </w:pPr>
      <w:r w:rsidRPr="0009433F">
        <w:rPr>
          <w:rFonts w:ascii="Times New Roman" w:hAnsi="Times New Roman" w:cs="Times New Roman"/>
          <w:i/>
          <w:sz w:val="24"/>
          <w:szCs w:val="24"/>
          <w:lang w:val="lt-LT"/>
        </w:rPr>
        <w:t xml:space="preserve">Siekiant padėti socialinės rizikos vaikui ir jį apsaugoti, gali būti taikomas </w:t>
      </w:r>
    </w:p>
    <w:p w:rsidR="0009433F" w:rsidRPr="0009433F" w:rsidRDefault="00EF565D" w:rsidP="0009433F">
      <w:pPr>
        <w:spacing w:after="0" w:line="360" w:lineRule="auto"/>
        <w:ind w:firstLine="720"/>
        <w:jc w:val="both"/>
        <w:rPr>
          <w:rFonts w:ascii="Times New Roman" w:hAnsi="Times New Roman" w:cs="Times New Roman"/>
          <w:i/>
          <w:sz w:val="24"/>
          <w:szCs w:val="24"/>
          <w:lang w:val="lt-LT"/>
        </w:rPr>
      </w:pPr>
      <w:hyperlink r:id="rId8" w:tgtFrame="_blank" w:history="1">
        <w:r w:rsidR="0009433F" w:rsidRPr="0009433F">
          <w:rPr>
            <w:rStyle w:val="Hipersaitas"/>
            <w:rFonts w:ascii="Times New Roman" w:hAnsi="Times New Roman" w:cs="Times New Roman"/>
            <w:i/>
            <w:sz w:val="24"/>
            <w:szCs w:val="24"/>
            <w:lang w:val="lt-LT"/>
          </w:rPr>
          <w:t>Lietuvos Respublikos vaiko minimalios ir vidutinės priežiūros įstatymas.</w:t>
        </w:r>
      </w:hyperlink>
    </w:p>
    <w:p w:rsidR="00B46C61" w:rsidRDefault="0009433F" w:rsidP="009D4980">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P</w:t>
      </w:r>
      <w:r w:rsidR="00B95DFC">
        <w:rPr>
          <w:rFonts w:ascii="Times New Roman" w:hAnsi="Times New Roman" w:cs="Times New Roman"/>
          <w:sz w:val="24"/>
          <w:szCs w:val="24"/>
          <w:lang w:val="lt-LT"/>
        </w:rPr>
        <w:t>rieiga internete 2013-01-18 :</w:t>
      </w:r>
      <w:r>
        <w:rPr>
          <w:rFonts w:ascii="Times New Roman" w:hAnsi="Times New Roman" w:cs="Times New Roman"/>
          <w:sz w:val="24"/>
          <w:szCs w:val="24"/>
          <w:lang w:val="lt-LT"/>
        </w:rPr>
        <w:t xml:space="preserve"> </w:t>
      </w:r>
    </w:p>
    <w:p w:rsidR="00963485" w:rsidRDefault="00EF565D" w:rsidP="009D4980">
      <w:pPr>
        <w:spacing w:after="0" w:line="360" w:lineRule="auto"/>
        <w:ind w:firstLine="720"/>
        <w:jc w:val="both"/>
        <w:rPr>
          <w:rFonts w:ascii="Times New Roman" w:hAnsi="Times New Roman" w:cs="Times New Roman"/>
          <w:sz w:val="24"/>
          <w:szCs w:val="24"/>
          <w:lang w:val="lt-LT"/>
        </w:rPr>
      </w:pPr>
      <w:hyperlink r:id="rId9" w:history="1">
        <w:r w:rsidR="00B95DFC" w:rsidRPr="00D33E23">
          <w:rPr>
            <w:rStyle w:val="Hipersaitas"/>
            <w:rFonts w:ascii="Times New Roman" w:hAnsi="Times New Roman" w:cs="Times New Roman"/>
            <w:sz w:val="24"/>
            <w:szCs w:val="24"/>
            <w:lang w:val="lt-LT"/>
          </w:rPr>
          <w:t>http://www.vaikoteises.lt/lt/vaiko_teisiu_apsauga/socialines_rizikos_vaikas/kas_yra_socialines_rizikos_vaikas.html</w:t>
        </w:r>
      </w:hyperlink>
    </w:p>
    <w:p w:rsidR="00B95DFC" w:rsidRPr="006804B1" w:rsidRDefault="00B95DFC" w:rsidP="009D4980">
      <w:pPr>
        <w:spacing w:after="0" w:line="360" w:lineRule="auto"/>
        <w:ind w:firstLine="720"/>
        <w:jc w:val="both"/>
        <w:rPr>
          <w:rFonts w:ascii="Times New Roman" w:hAnsi="Times New Roman" w:cs="Times New Roman"/>
          <w:sz w:val="24"/>
          <w:szCs w:val="24"/>
          <w:lang w:val="lt-LT"/>
        </w:rPr>
      </w:pPr>
    </w:p>
    <w:p w:rsidR="001D5CB5" w:rsidRDefault="001D5CB5" w:rsidP="009D4980">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RG mokiniams vedamos asmens bylos.</w:t>
      </w:r>
    </w:p>
    <w:p w:rsidR="001D5CB5" w:rsidRDefault="001D5CB5" w:rsidP="009D4980">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Jokie galiojantys teisės aktai nenustato socialinio pedagogo darbo dokumentų ir jų formų.</w:t>
      </w:r>
    </w:p>
    <w:p w:rsidR="00FB3C97" w:rsidRDefault="00FB3C97" w:rsidP="00FB3C97">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Klaipėdos miesto savivaldybės administracijos Socialinio departamento </w:t>
      </w:r>
      <w:r w:rsidR="001D5CB5">
        <w:rPr>
          <w:rFonts w:ascii="Times New Roman" w:hAnsi="Times New Roman" w:cs="Times New Roman"/>
          <w:sz w:val="24"/>
          <w:szCs w:val="24"/>
          <w:lang w:val="lt-LT"/>
        </w:rPr>
        <w:t>Švietimo skyri</w:t>
      </w:r>
      <w:r>
        <w:rPr>
          <w:rFonts w:ascii="Times New Roman" w:hAnsi="Times New Roman" w:cs="Times New Roman"/>
          <w:sz w:val="24"/>
          <w:szCs w:val="24"/>
          <w:lang w:val="lt-LT"/>
        </w:rPr>
        <w:t>a</w:t>
      </w:r>
      <w:r w:rsidR="001D5CB5">
        <w:rPr>
          <w:rFonts w:ascii="Times New Roman" w:hAnsi="Times New Roman" w:cs="Times New Roman"/>
          <w:sz w:val="24"/>
          <w:szCs w:val="24"/>
          <w:lang w:val="lt-LT"/>
        </w:rPr>
        <w:t>us</w:t>
      </w:r>
      <w:r>
        <w:rPr>
          <w:rFonts w:ascii="Times New Roman" w:hAnsi="Times New Roman" w:cs="Times New Roman"/>
          <w:sz w:val="24"/>
          <w:szCs w:val="24"/>
          <w:lang w:val="lt-LT"/>
        </w:rPr>
        <w:t xml:space="preserve"> raštas bendrojo lavinimo mokykloms „Dėl rekomenduojamos dokumentacijos socialiniams pedagogams“,</w:t>
      </w:r>
      <w:r w:rsidR="001D5CB5">
        <w:rPr>
          <w:rFonts w:ascii="Times New Roman" w:hAnsi="Times New Roman" w:cs="Times New Roman"/>
          <w:sz w:val="24"/>
          <w:szCs w:val="24"/>
          <w:lang w:val="lt-LT"/>
        </w:rPr>
        <w:t xml:space="preserve"> 2009-03-10 </w:t>
      </w:r>
      <w:r>
        <w:rPr>
          <w:rFonts w:ascii="Times New Roman" w:hAnsi="Times New Roman" w:cs="Times New Roman"/>
          <w:sz w:val="24"/>
          <w:szCs w:val="24"/>
          <w:lang w:val="lt-LT"/>
        </w:rPr>
        <w:t>Nr. (17.8.)-ŠV5-96</w:t>
      </w:r>
    </w:p>
    <w:p w:rsidR="00B46C61" w:rsidRDefault="00FB3C97" w:rsidP="00482016">
      <w:pPr>
        <w:spacing w:after="0" w:line="360" w:lineRule="auto"/>
        <w:ind w:firstLine="720"/>
        <w:jc w:val="both"/>
        <w:rPr>
          <w:rFonts w:ascii="Times New Roman" w:hAnsi="Times New Roman" w:cs="Times New Roman"/>
          <w:sz w:val="24"/>
          <w:szCs w:val="24"/>
          <w:lang w:val="lt-LT"/>
        </w:rPr>
      </w:pPr>
      <w:r w:rsidRPr="0082141A">
        <w:rPr>
          <w:rFonts w:ascii="Times New Roman" w:hAnsi="Times New Roman" w:cs="Times New Roman"/>
          <w:sz w:val="24"/>
          <w:szCs w:val="24"/>
          <w:lang w:val="lt-LT"/>
        </w:rPr>
        <w:t>Prieiga internete</w:t>
      </w:r>
      <w:r w:rsidR="0082141A">
        <w:rPr>
          <w:rFonts w:ascii="Times New Roman" w:hAnsi="Times New Roman" w:cs="Times New Roman"/>
          <w:sz w:val="24"/>
          <w:szCs w:val="24"/>
          <w:lang w:val="lt-LT"/>
        </w:rPr>
        <w:t>:</w:t>
      </w:r>
      <w:r w:rsidRPr="0082141A">
        <w:rPr>
          <w:rFonts w:ascii="Times New Roman" w:hAnsi="Times New Roman" w:cs="Times New Roman"/>
          <w:sz w:val="24"/>
          <w:szCs w:val="24"/>
          <w:lang w:val="lt-LT"/>
        </w:rPr>
        <w:t xml:space="preserve"> </w:t>
      </w:r>
    </w:p>
    <w:p w:rsidR="0082141A" w:rsidRPr="00482016" w:rsidRDefault="00EF565D" w:rsidP="00482016">
      <w:pPr>
        <w:spacing w:after="0" w:line="360" w:lineRule="auto"/>
        <w:ind w:firstLine="720"/>
        <w:jc w:val="both"/>
        <w:rPr>
          <w:rFonts w:ascii="Times New Roman" w:hAnsi="Times New Roman" w:cs="Times New Roman"/>
          <w:sz w:val="24"/>
          <w:szCs w:val="24"/>
        </w:rPr>
      </w:pPr>
      <w:hyperlink r:id="rId10" w:history="1">
        <w:r w:rsidR="0082141A" w:rsidRPr="0082141A">
          <w:rPr>
            <w:rStyle w:val="Hipersaitas"/>
            <w:rFonts w:ascii="Times New Roman" w:hAnsi="Times New Roman" w:cs="Times New Roman"/>
            <w:sz w:val="24"/>
            <w:szCs w:val="24"/>
          </w:rPr>
          <w:t>http://klaipedossocialiniai.vip1.lt/lt/rekomenduojama_dokumentacija/</w:t>
        </w:r>
      </w:hyperlink>
    </w:p>
    <w:p w:rsidR="00FB3C97" w:rsidRDefault="00FB3C97" w:rsidP="00FB3C97">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Rekomenduojamos formos patvirtintos Klaipėdos miesto socialinių pedagogų metodiniame susirinkime 2011-11-08.</w:t>
      </w:r>
    </w:p>
    <w:p w:rsidR="00FB3C97" w:rsidRDefault="00FB3C97" w:rsidP="00FB3C97">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Socialinis pedagogas pildo socialinio pedagogo teikiamų socialinės pedagoginės pagalbos gavėjų registracijos žurnalą. Prieiga internete </w:t>
      </w:r>
      <w:hyperlink r:id="rId11" w:history="1">
        <w:r w:rsidRPr="00860157">
          <w:rPr>
            <w:rStyle w:val="Hipersaitas"/>
            <w:rFonts w:ascii="Times New Roman" w:hAnsi="Times New Roman" w:cs="Times New Roman"/>
            <w:sz w:val="24"/>
            <w:szCs w:val="24"/>
            <w:lang w:val="lt-LT"/>
          </w:rPr>
          <w:t>www.smm.lt/pmm</w:t>
        </w:r>
      </w:hyperlink>
    </w:p>
    <w:p w:rsidR="00B46C61" w:rsidRDefault="0082141A" w:rsidP="0082141A">
      <w:pPr>
        <w:spacing w:after="0" w:line="360" w:lineRule="auto"/>
        <w:ind w:firstLine="720"/>
        <w:jc w:val="both"/>
        <w:rPr>
          <w:rFonts w:ascii="Times New Roman" w:hAnsi="Times New Roman" w:cs="Times New Roman"/>
          <w:sz w:val="24"/>
          <w:szCs w:val="24"/>
          <w:lang w:val="lt-LT"/>
        </w:rPr>
      </w:pPr>
      <w:r w:rsidRPr="0082141A">
        <w:rPr>
          <w:rFonts w:ascii="Times New Roman" w:hAnsi="Times New Roman" w:cs="Times New Roman"/>
          <w:sz w:val="24"/>
          <w:szCs w:val="24"/>
          <w:lang w:val="lt-LT"/>
        </w:rPr>
        <w:t>Prieiga internete</w:t>
      </w:r>
      <w:r>
        <w:rPr>
          <w:rFonts w:ascii="Times New Roman" w:hAnsi="Times New Roman" w:cs="Times New Roman"/>
          <w:sz w:val="24"/>
          <w:szCs w:val="24"/>
          <w:lang w:val="lt-LT"/>
        </w:rPr>
        <w:t>:</w:t>
      </w:r>
      <w:r w:rsidRPr="0082141A">
        <w:rPr>
          <w:rFonts w:ascii="Times New Roman" w:hAnsi="Times New Roman" w:cs="Times New Roman"/>
          <w:sz w:val="24"/>
          <w:szCs w:val="24"/>
          <w:lang w:val="lt-LT"/>
        </w:rPr>
        <w:t xml:space="preserve"> </w:t>
      </w:r>
    </w:p>
    <w:p w:rsidR="0082141A" w:rsidRPr="0082141A" w:rsidRDefault="00EF565D" w:rsidP="0082141A">
      <w:pPr>
        <w:spacing w:after="0" w:line="360" w:lineRule="auto"/>
        <w:ind w:firstLine="720"/>
        <w:jc w:val="both"/>
        <w:rPr>
          <w:rFonts w:ascii="Times New Roman" w:hAnsi="Times New Roman" w:cs="Times New Roman"/>
          <w:sz w:val="24"/>
          <w:szCs w:val="24"/>
        </w:rPr>
      </w:pPr>
      <w:hyperlink r:id="rId12" w:history="1">
        <w:r w:rsidR="0082141A" w:rsidRPr="0082141A">
          <w:rPr>
            <w:rStyle w:val="Hipersaitas"/>
            <w:rFonts w:ascii="Times New Roman" w:hAnsi="Times New Roman" w:cs="Times New Roman"/>
            <w:sz w:val="24"/>
            <w:szCs w:val="24"/>
          </w:rPr>
          <w:t>http://klaipedossocialiniai.vip1.lt/lt/rekomenduojama_dokumentacija/</w:t>
        </w:r>
      </w:hyperlink>
    </w:p>
    <w:p w:rsidR="0082141A" w:rsidRDefault="006E0A9C" w:rsidP="0082141A">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Knyga O.</w:t>
      </w:r>
      <w:r w:rsidR="00EF565D">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Misiukievičienė</w:t>
      </w:r>
      <w:proofErr w:type="spellEnd"/>
      <w:r>
        <w:rPr>
          <w:rFonts w:ascii="Times New Roman" w:hAnsi="Times New Roman" w:cs="Times New Roman"/>
          <w:sz w:val="24"/>
          <w:szCs w:val="24"/>
          <w:lang w:val="lt-LT"/>
        </w:rPr>
        <w:t>, A.</w:t>
      </w:r>
      <w:r w:rsidR="00EF565D">
        <w:rPr>
          <w:rFonts w:ascii="Times New Roman" w:hAnsi="Times New Roman" w:cs="Times New Roman"/>
          <w:sz w:val="24"/>
          <w:szCs w:val="24"/>
          <w:lang w:val="lt-LT"/>
        </w:rPr>
        <w:t xml:space="preserve"> </w:t>
      </w:r>
      <w:bookmarkStart w:id="0" w:name="_GoBack"/>
      <w:bookmarkEnd w:id="0"/>
      <w:proofErr w:type="spellStart"/>
      <w:r>
        <w:rPr>
          <w:rFonts w:ascii="Times New Roman" w:hAnsi="Times New Roman" w:cs="Times New Roman"/>
          <w:sz w:val="24"/>
          <w:szCs w:val="24"/>
          <w:lang w:val="lt-LT"/>
        </w:rPr>
        <w:t>Putauskienė</w:t>
      </w:r>
      <w:proofErr w:type="spellEnd"/>
      <w:r>
        <w:rPr>
          <w:rFonts w:ascii="Times New Roman" w:hAnsi="Times New Roman" w:cs="Times New Roman"/>
          <w:sz w:val="24"/>
          <w:szCs w:val="24"/>
          <w:lang w:val="lt-LT"/>
        </w:rPr>
        <w:t xml:space="preserve"> Socialinio pedagogo darbo vadovas Praktinės metodinės rekomendacijos Baltos Lankos 2009.</w:t>
      </w:r>
    </w:p>
    <w:p w:rsidR="00FB3C97" w:rsidRDefault="00FB3C97" w:rsidP="00FB3C97">
      <w:pPr>
        <w:spacing w:after="0" w:line="360" w:lineRule="auto"/>
        <w:ind w:firstLine="720"/>
        <w:jc w:val="both"/>
        <w:rPr>
          <w:rFonts w:ascii="Times New Roman" w:hAnsi="Times New Roman" w:cs="Times New Roman"/>
          <w:sz w:val="24"/>
          <w:szCs w:val="24"/>
          <w:lang w:val="lt-LT"/>
        </w:rPr>
      </w:pPr>
    </w:p>
    <w:p w:rsidR="00FB3C97" w:rsidRDefault="00FC5315" w:rsidP="00FB3C97">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IV. Prevencinės veiklos mokyklose organizavimas</w:t>
      </w:r>
    </w:p>
    <w:p w:rsidR="00FC5315" w:rsidRDefault="00FC5315" w:rsidP="00FB3C97">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Vadovautis</w:t>
      </w:r>
      <w:r w:rsidR="00CA4BA1">
        <w:rPr>
          <w:rFonts w:ascii="Times New Roman" w:hAnsi="Times New Roman" w:cs="Times New Roman"/>
          <w:sz w:val="24"/>
          <w:szCs w:val="24"/>
          <w:lang w:val="lt-LT"/>
        </w:rPr>
        <w:t>:</w:t>
      </w:r>
    </w:p>
    <w:p w:rsidR="007A7126" w:rsidRDefault="00FC5315" w:rsidP="007A7126">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LR ŠMM 2011-04-11 įsakymas Nr. V-579 „Dėl mokyklos vaiko gerovės komisijos ir jos darbo organizavimo tvarkos aprašo patvirtinimo“</w:t>
      </w:r>
      <w:r w:rsidR="007A7126">
        <w:rPr>
          <w:rFonts w:ascii="Times New Roman" w:hAnsi="Times New Roman" w:cs="Times New Roman"/>
          <w:sz w:val="24"/>
          <w:szCs w:val="24"/>
          <w:lang w:val="lt-LT"/>
        </w:rPr>
        <w:t xml:space="preserve"> nurodo, kaip sudaromas ir tvirtinamas Mokyklos vaiko gerovės komisijos sudarymo ir jos darbo organizavimo tvarkos aprašas. Turi būti įstaigos vadovo patvirtinti ir atitikti teisės akto reglamentus.</w:t>
      </w:r>
    </w:p>
    <w:p w:rsidR="007A7126" w:rsidRDefault="007A7126" w:rsidP="00FB3C97">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Posėdžiai turi būti įforminami laikantis teisės akto reikalavimais. </w:t>
      </w:r>
      <w:r w:rsidR="00D0158C">
        <w:rPr>
          <w:rFonts w:ascii="Times New Roman" w:hAnsi="Times New Roman" w:cs="Times New Roman"/>
          <w:sz w:val="24"/>
          <w:szCs w:val="24"/>
          <w:lang w:val="lt-LT"/>
        </w:rPr>
        <w:t>Posėdžio protokolai arba nutarimai</w:t>
      </w:r>
      <w:r w:rsidR="009F0598">
        <w:rPr>
          <w:rFonts w:ascii="Times New Roman" w:hAnsi="Times New Roman" w:cs="Times New Roman"/>
          <w:sz w:val="24"/>
          <w:szCs w:val="24"/>
          <w:lang w:val="lt-LT"/>
        </w:rPr>
        <w:t xml:space="preserve"> fiksuojami laikantis teisės aktų reikalavimų.</w:t>
      </w:r>
    </w:p>
    <w:p w:rsidR="00B46C61" w:rsidRDefault="009F0598" w:rsidP="00FB3C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lt-LT"/>
        </w:rPr>
        <w:t>Dokumentų rengimo taisyklės, patvirtintos Lietuvos Vyriausiojo archyvaro 2011-07-04 įsakymu Nr. V-117 „Dėl Dokumentų rengimo taisyklių patvirtinimo“</w:t>
      </w:r>
      <w:r w:rsidR="00C41284" w:rsidRPr="00C41284">
        <w:t xml:space="preserve"> </w:t>
      </w:r>
      <w:proofErr w:type="spellStart"/>
      <w:r w:rsidR="00C41284" w:rsidRPr="00C41284">
        <w:rPr>
          <w:rFonts w:ascii="Times New Roman" w:hAnsi="Times New Roman" w:cs="Times New Roman"/>
          <w:sz w:val="24"/>
          <w:szCs w:val="24"/>
        </w:rPr>
        <w:t>prieiga</w:t>
      </w:r>
      <w:proofErr w:type="spellEnd"/>
      <w:r w:rsidR="00C41284" w:rsidRPr="00C41284">
        <w:rPr>
          <w:rFonts w:ascii="Times New Roman" w:hAnsi="Times New Roman" w:cs="Times New Roman"/>
          <w:sz w:val="24"/>
          <w:szCs w:val="24"/>
        </w:rPr>
        <w:t xml:space="preserve"> </w:t>
      </w:r>
      <w:proofErr w:type="spellStart"/>
      <w:r w:rsidR="00C41284" w:rsidRPr="00C41284">
        <w:rPr>
          <w:rFonts w:ascii="Times New Roman" w:hAnsi="Times New Roman" w:cs="Times New Roman"/>
          <w:sz w:val="24"/>
          <w:szCs w:val="24"/>
        </w:rPr>
        <w:t>internetu</w:t>
      </w:r>
      <w:proofErr w:type="spellEnd"/>
      <w:r w:rsidR="00C41284" w:rsidRPr="00C41284">
        <w:rPr>
          <w:rFonts w:ascii="Times New Roman" w:hAnsi="Times New Roman" w:cs="Times New Roman"/>
          <w:sz w:val="24"/>
          <w:szCs w:val="24"/>
        </w:rPr>
        <w:t xml:space="preserve">: </w:t>
      </w:r>
    </w:p>
    <w:p w:rsidR="00B46C61" w:rsidRDefault="00EF565D" w:rsidP="00B46C61">
      <w:pPr>
        <w:spacing w:after="0" w:line="360" w:lineRule="auto"/>
        <w:ind w:firstLine="720"/>
        <w:jc w:val="both"/>
        <w:rPr>
          <w:rFonts w:ascii="Times New Roman" w:hAnsi="Times New Roman" w:cs="Times New Roman"/>
          <w:sz w:val="24"/>
          <w:szCs w:val="24"/>
          <w:lang w:val="lt-LT"/>
        </w:rPr>
      </w:pPr>
      <w:hyperlink r:id="rId13" w:history="1">
        <w:r w:rsidR="00B46C61" w:rsidRPr="002145C8">
          <w:rPr>
            <w:rStyle w:val="Hipersaitas"/>
            <w:rFonts w:ascii="Times New Roman" w:hAnsi="Times New Roman" w:cs="Times New Roman"/>
            <w:sz w:val="24"/>
            <w:szCs w:val="24"/>
            <w:lang w:val="lt-LT"/>
          </w:rPr>
          <w:t>http://www3.lrs.lt/pls/inter3/dokpaieska.showdoc_l?p_id=417832</w:t>
        </w:r>
      </w:hyperlink>
    </w:p>
    <w:p w:rsidR="00B46C61" w:rsidRPr="00966900" w:rsidRDefault="009F0598" w:rsidP="00FB3C97">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LR ŠMM Komunikacijų skyriaus vyriausiosios specialistės E.Bagdonavičienės 2011-09-08 raštas „Mažėja komisijų senka “popierizmo“ srautas</w:t>
      </w:r>
      <w:r w:rsidR="005D24FC">
        <w:rPr>
          <w:rFonts w:ascii="Times New Roman" w:hAnsi="Times New Roman" w:cs="Times New Roman"/>
          <w:sz w:val="24"/>
          <w:szCs w:val="24"/>
          <w:lang w:val="lt-LT"/>
        </w:rPr>
        <w:t xml:space="preserve"> </w:t>
      </w:r>
      <w:r w:rsidR="005D24FC" w:rsidRPr="00966900">
        <w:rPr>
          <w:rFonts w:ascii="Times New Roman" w:hAnsi="Times New Roman" w:cs="Times New Roman"/>
          <w:sz w:val="24"/>
          <w:szCs w:val="24"/>
          <w:lang w:val="lt-LT"/>
        </w:rPr>
        <w:t xml:space="preserve">prieiga internetu: </w:t>
      </w:r>
    </w:p>
    <w:p w:rsidR="009F0598" w:rsidRDefault="00EF565D" w:rsidP="00FB3C97">
      <w:pPr>
        <w:spacing w:after="0" w:line="360" w:lineRule="auto"/>
        <w:ind w:firstLine="720"/>
        <w:jc w:val="both"/>
        <w:rPr>
          <w:rFonts w:ascii="Times New Roman" w:hAnsi="Times New Roman" w:cs="Times New Roman"/>
          <w:sz w:val="24"/>
          <w:szCs w:val="24"/>
          <w:lang w:val="lt-LT"/>
        </w:rPr>
      </w:pPr>
      <w:hyperlink r:id="rId14" w:history="1">
        <w:r w:rsidR="00B46C61" w:rsidRPr="002145C8">
          <w:rPr>
            <w:rStyle w:val="Hipersaitas"/>
            <w:rFonts w:ascii="Times New Roman" w:hAnsi="Times New Roman" w:cs="Times New Roman"/>
            <w:sz w:val="24"/>
            <w:szCs w:val="24"/>
            <w:lang w:val="lt-LT"/>
          </w:rPr>
          <w:t>http://www.smm.lt/fit/naujienos/pranesimai.htm?id=3692</w:t>
        </w:r>
      </w:hyperlink>
    </w:p>
    <w:p w:rsidR="00B46C61" w:rsidRDefault="00B46C61" w:rsidP="00FB3C97">
      <w:pPr>
        <w:spacing w:after="0" w:line="360" w:lineRule="auto"/>
        <w:ind w:firstLine="720"/>
        <w:jc w:val="both"/>
        <w:rPr>
          <w:rFonts w:ascii="Times New Roman" w:hAnsi="Times New Roman" w:cs="Times New Roman"/>
          <w:sz w:val="24"/>
          <w:szCs w:val="24"/>
          <w:lang w:val="lt-LT"/>
        </w:rPr>
      </w:pPr>
    </w:p>
    <w:p w:rsidR="00B46C61" w:rsidRDefault="00B46C61" w:rsidP="00FB3C97">
      <w:pPr>
        <w:spacing w:after="0" w:line="360" w:lineRule="auto"/>
        <w:ind w:firstLine="720"/>
        <w:jc w:val="both"/>
        <w:rPr>
          <w:rFonts w:ascii="Times New Roman" w:hAnsi="Times New Roman" w:cs="Times New Roman"/>
          <w:sz w:val="24"/>
          <w:szCs w:val="24"/>
          <w:lang w:val="lt-LT"/>
        </w:rPr>
      </w:pPr>
    </w:p>
    <w:p w:rsidR="00B46C61" w:rsidRDefault="00B46C61" w:rsidP="00FB3C97">
      <w:pPr>
        <w:spacing w:after="0" w:line="360" w:lineRule="auto"/>
        <w:ind w:firstLine="720"/>
        <w:jc w:val="both"/>
        <w:rPr>
          <w:rFonts w:ascii="Times New Roman" w:hAnsi="Times New Roman" w:cs="Times New Roman"/>
          <w:sz w:val="24"/>
          <w:szCs w:val="24"/>
          <w:lang w:val="lt-LT"/>
        </w:rPr>
      </w:pPr>
    </w:p>
    <w:p w:rsidR="00B46C61" w:rsidRDefault="00B46C61" w:rsidP="00FB3C97">
      <w:pPr>
        <w:spacing w:after="0" w:line="360" w:lineRule="auto"/>
        <w:ind w:firstLine="720"/>
        <w:jc w:val="both"/>
        <w:rPr>
          <w:rFonts w:ascii="Times New Roman" w:hAnsi="Times New Roman" w:cs="Times New Roman"/>
          <w:sz w:val="24"/>
          <w:szCs w:val="24"/>
          <w:lang w:val="lt-LT"/>
        </w:rPr>
      </w:pPr>
    </w:p>
    <w:p w:rsidR="00B46C61" w:rsidRDefault="00B46C61" w:rsidP="00FB3C97">
      <w:pPr>
        <w:spacing w:after="0" w:line="360" w:lineRule="auto"/>
        <w:ind w:firstLine="720"/>
        <w:jc w:val="both"/>
        <w:rPr>
          <w:rFonts w:ascii="Times New Roman" w:hAnsi="Times New Roman" w:cs="Times New Roman"/>
          <w:sz w:val="24"/>
          <w:szCs w:val="24"/>
          <w:lang w:val="lt-LT"/>
        </w:rPr>
      </w:pPr>
    </w:p>
    <w:p w:rsidR="00B46C61" w:rsidRDefault="00B46C61" w:rsidP="00FB3C97">
      <w:pPr>
        <w:spacing w:after="0" w:line="360" w:lineRule="auto"/>
        <w:ind w:firstLine="720"/>
        <w:jc w:val="both"/>
        <w:rPr>
          <w:rFonts w:ascii="Times New Roman" w:hAnsi="Times New Roman" w:cs="Times New Roman"/>
          <w:sz w:val="24"/>
          <w:szCs w:val="24"/>
          <w:lang w:val="lt-LT"/>
        </w:rPr>
      </w:pPr>
    </w:p>
    <w:p w:rsidR="00B46C61" w:rsidRDefault="00B46C61" w:rsidP="00FB3C97">
      <w:pPr>
        <w:spacing w:after="0" w:line="360" w:lineRule="auto"/>
        <w:ind w:firstLine="720"/>
        <w:jc w:val="both"/>
        <w:rPr>
          <w:rFonts w:ascii="Times New Roman" w:hAnsi="Times New Roman" w:cs="Times New Roman"/>
          <w:sz w:val="24"/>
          <w:szCs w:val="24"/>
          <w:lang w:val="lt-LT"/>
        </w:rPr>
      </w:pPr>
    </w:p>
    <w:p w:rsidR="00B46C61" w:rsidRDefault="00B46C61" w:rsidP="00FB3C97">
      <w:pPr>
        <w:spacing w:after="0" w:line="360" w:lineRule="auto"/>
        <w:ind w:firstLine="720"/>
        <w:jc w:val="both"/>
        <w:rPr>
          <w:rFonts w:ascii="Times New Roman" w:hAnsi="Times New Roman" w:cs="Times New Roman"/>
          <w:sz w:val="24"/>
          <w:szCs w:val="24"/>
          <w:lang w:val="lt-LT"/>
        </w:rPr>
      </w:pPr>
    </w:p>
    <w:p w:rsidR="00B46C61" w:rsidRDefault="00B46C61" w:rsidP="00FB3C97">
      <w:pPr>
        <w:spacing w:after="0" w:line="360" w:lineRule="auto"/>
        <w:ind w:firstLine="720"/>
        <w:jc w:val="both"/>
        <w:rPr>
          <w:rFonts w:ascii="Times New Roman" w:hAnsi="Times New Roman" w:cs="Times New Roman"/>
          <w:sz w:val="24"/>
          <w:szCs w:val="24"/>
          <w:lang w:val="lt-LT"/>
        </w:rPr>
      </w:pPr>
    </w:p>
    <w:p w:rsidR="003939A0" w:rsidRDefault="00FC53B3" w:rsidP="00FC53B3">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Lentele Nr.3 </w:t>
      </w:r>
      <w:r w:rsidR="003939A0">
        <w:rPr>
          <w:rFonts w:ascii="Times New Roman" w:hAnsi="Times New Roman" w:cs="Times New Roman"/>
          <w:sz w:val="24"/>
          <w:szCs w:val="24"/>
          <w:lang w:val="lt-LT"/>
        </w:rPr>
        <w:t>Protokolo , nutarimo pvz.</w:t>
      </w:r>
    </w:p>
    <w:p w:rsidR="003325BF" w:rsidRPr="003325BF" w:rsidRDefault="003325BF" w:rsidP="003325BF">
      <w:pPr>
        <w:pStyle w:val="Antrats"/>
        <w:tabs>
          <w:tab w:val="center" w:pos="0"/>
          <w:tab w:val="left" w:pos="7230"/>
        </w:tabs>
        <w:ind w:left="5760"/>
        <w:jc w:val="both"/>
        <w:rPr>
          <w:szCs w:val="24"/>
        </w:rPr>
      </w:pPr>
      <w:r w:rsidRPr="003325BF">
        <w:rPr>
          <w:szCs w:val="24"/>
        </w:rPr>
        <w:lastRenderedPageBreak/>
        <w:t>Dokumentų rengimo taisyklių</w:t>
      </w:r>
    </w:p>
    <w:p w:rsidR="003325BF" w:rsidRPr="003325BF" w:rsidRDefault="003325BF" w:rsidP="003325BF">
      <w:pPr>
        <w:pStyle w:val="Antrats"/>
        <w:tabs>
          <w:tab w:val="center" w:pos="0"/>
          <w:tab w:val="left" w:pos="7230"/>
        </w:tabs>
        <w:ind w:left="5760"/>
        <w:jc w:val="both"/>
        <w:rPr>
          <w:szCs w:val="24"/>
        </w:rPr>
      </w:pPr>
      <w:r w:rsidRPr="003325BF">
        <w:rPr>
          <w:szCs w:val="24"/>
        </w:rPr>
        <w:t>4 priedas</w:t>
      </w:r>
    </w:p>
    <w:p w:rsidR="003325BF" w:rsidRPr="003325BF" w:rsidRDefault="003325BF" w:rsidP="003325BF">
      <w:pPr>
        <w:overflowPunct w:val="0"/>
        <w:autoSpaceDE w:val="0"/>
        <w:autoSpaceDN w:val="0"/>
        <w:adjustRightInd w:val="0"/>
        <w:spacing w:after="0" w:line="240" w:lineRule="auto"/>
        <w:jc w:val="both"/>
        <w:rPr>
          <w:rFonts w:ascii="Times New Roman" w:hAnsi="Times New Roman" w:cs="Times New Roman"/>
          <w:b/>
          <w:sz w:val="24"/>
          <w:szCs w:val="24"/>
          <w:lang w:val="lt-LT"/>
        </w:rPr>
      </w:pPr>
    </w:p>
    <w:p w:rsidR="003325BF" w:rsidRPr="003325BF" w:rsidRDefault="003325BF" w:rsidP="003325BF">
      <w:pPr>
        <w:overflowPunct w:val="0"/>
        <w:autoSpaceDE w:val="0"/>
        <w:autoSpaceDN w:val="0"/>
        <w:adjustRightInd w:val="0"/>
        <w:spacing w:after="0" w:line="240" w:lineRule="auto"/>
        <w:jc w:val="center"/>
        <w:rPr>
          <w:rFonts w:ascii="Times New Roman" w:hAnsi="Times New Roman" w:cs="Times New Roman"/>
          <w:sz w:val="24"/>
          <w:szCs w:val="24"/>
          <w:lang w:val="lt-LT"/>
        </w:rPr>
      </w:pPr>
      <w:r w:rsidRPr="003325BF">
        <w:rPr>
          <w:rFonts w:ascii="Times New Roman" w:hAnsi="Times New Roman" w:cs="Times New Roman"/>
          <w:b/>
          <w:sz w:val="24"/>
          <w:szCs w:val="24"/>
          <w:lang w:val="lt-LT"/>
        </w:rPr>
        <w:t>(Protokolo formos pavyzdys</w:t>
      </w:r>
      <w:r w:rsidRPr="003325BF">
        <w:rPr>
          <w:rFonts w:ascii="Times New Roman" w:hAnsi="Times New Roman" w:cs="Times New Roman"/>
          <w:sz w:val="24"/>
          <w:szCs w:val="24"/>
          <w:lang w:val="lt-LT"/>
        </w:rPr>
        <w:t>)</w:t>
      </w:r>
    </w:p>
    <w:p w:rsidR="003325BF" w:rsidRPr="003325BF" w:rsidRDefault="003325BF" w:rsidP="003325BF">
      <w:pPr>
        <w:overflowPunct w:val="0"/>
        <w:autoSpaceDE w:val="0"/>
        <w:autoSpaceDN w:val="0"/>
        <w:adjustRightInd w:val="0"/>
        <w:spacing w:after="0" w:line="240" w:lineRule="auto"/>
        <w:jc w:val="center"/>
        <w:rPr>
          <w:rFonts w:ascii="Times New Roman" w:hAnsi="Times New Roman" w:cs="Times New Roman"/>
          <w:sz w:val="24"/>
          <w:szCs w:val="24"/>
          <w:lang w:val="lt-LT"/>
        </w:rPr>
      </w:pPr>
    </w:p>
    <w:p w:rsidR="003325BF" w:rsidRPr="003325BF" w:rsidRDefault="003325BF" w:rsidP="003325BF">
      <w:pPr>
        <w:overflowPunct w:val="0"/>
        <w:autoSpaceDE w:val="0"/>
        <w:autoSpaceDN w:val="0"/>
        <w:adjustRightInd w:val="0"/>
        <w:spacing w:after="0" w:line="240" w:lineRule="auto"/>
        <w:jc w:val="center"/>
        <w:rPr>
          <w:rFonts w:ascii="Times New Roman" w:hAnsi="Times New Roman" w:cs="Times New Roman"/>
          <w:b/>
          <w:sz w:val="24"/>
          <w:szCs w:val="24"/>
          <w:lang w:val="lt-LT"/>
        </w:rPr>
      </w:pPr>
    </w:p>
    <w:p w:rsidR="003325BF" w:rsidRPr="003325BF" w:rsidRDefault="003325BF" w:rsidP="003325BF">
      <w:pPr>
        <w:overflowPunct w:val="0"/>
        <w:autoSpaceDE w:val="0"/>
        <w:autoSpaceDN w:val="0"/>
        <w:adjustRightInd w:val="0"/>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KLAIPĖDOS                </w:t>
      </w:r>
      <w:r w:rsidRPr="003325BF">
        <w:rPr>
          <w:rFonts w:ascii="Times New Roman" w:hAnsi="Times New Roman" w:cs="Times New Roman"/>
          <w:b/>
          <w:sz w:val="24"/>
          <w:szCs w:val="24"/>
          <w:lang w:val="lt-LT"/>
        </w:rPr>
        <w:t xml:space="preserve"> GIMNAZIJA</w:t>
      </w:r>
    </w:p>
    <w:p w:rsidR="003325BF" w:rsidRPr="00966900" w:rsidRDefault="00C13081" w:rsidP="003325BF">
      <w:pPr>
        <w:pStyle w:val="Antrat1"/>
        <w:keepNext w:val="0"/>
        <w:jc w:val="center"/>
        <w:rPr>
          <w:sz w:val="24"/>
          <w:lang w:val="lt-LT"/>
        </w:rPr>
      </w:pPr>
      <w:r w:rsidRPr="00C13081">
        <w:rPr>
          <w:sz w:val="24"/>
          <w:lang w:val="lt-LT"/>
        </w:rPr>
        <w:t xml:space="preserve">VAIKO GEROVĖS KOMISIJOS </w:t>
      </w:r>
      <w:r w:rsidR="003325BF" w:rsidRPr="00966900">
        <w:rPr>
          <w:sz w:val="24"/>
          <w:lang w:val="lt-LT"/>
        </w:rPr>
        <w:t>POSĖDŽIO PROTOKOLAS</w:t>
      </w:r>
    </w:p>
    <w:p w:rsidR="003325BF" w:rsidRPr="003325BF" w:rsidRDefault="003325BF" w:rsidP="003325BF">
      <w:pPr>
        <w:overflowPunct w:val="0"/>
        <w:autoSpaceDE w:val="0"/>
        <w:autoSpaceDN w:val="0"/>
        <w:adjustRightInd w:val="0"/>
        <w:spacing w:after="0" w:line="240" w:lineRule="auto"/>
        <w:jc w:val="center"/>
        <w:rPr>
          <w:rFonts w:ascii="Times New Roman" w:hAnsi="Times New Roman" w:cs="Times New Roman"/>
          <w:sz w:val="24"/>
          <w:szCs w:val="24"/>
          <w:lang w:val="lt-LT"/>
        </w:rPr>
      </w:pPr>
    </w:p>
    <w:p w:rsidR="003325BF" w:rsidRPr="003325BF" w:rsidRDefault="003260E4" w:rsidP="003325BF">
      <w:pPr>
        <w:overflowPunct w:val="0"/>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2013-02</w:t>
      </w:r>
      <w:r w:rsidR="003325BF" w:rsidRPr="003325BF">
        <w:rPr>
          <w:rFonts w:ascii="Times New Roman" w:hAnsi="Times New Roman" w:cs="Times New Roman"/>
          <w:sz w:val="24"/>
          <w:szCs w:val="24"/>
          <w:lang w:val="lt-LT"/>
        </w:rPr>
        <w:t>-05 Nr. X0-0</w:t>
      </w:r>
    </w:p>
    <w:p w:rsidR="003325BF" w:rsidRPr="003325BF" w:rsidRDefault="003325BF" w:rsidP="003325BF">
      <w:pPr>
        <w:overflowPunct w:val="0"/>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Klaipėda</w:t>
      </w:r>
    </w:p>
    <w:p w:rsidR="003325BF" w:rsidRPr="003325BF" w:rsidRDefault="003325BF" w:rsidP="003325BF">
      <w:pPr>
        <w:pStyle w:val="Pagrindinistekstas"/>
        <w:overflowPunct w:val="0"/>
        <w:ind w:firstLine="1260"/>
        <w:rPr>
          <w:rFonts w:ascii="Times New Roman" w:hAnsi="Times New Roman"/>
          <w:sz w:val="24"/>
          <w:szCs w:val="24"/>
          <w:lang w:val="lt-LT"/>
        </w:rPr>
      </w:pPr>
      <w:r w:rsidRPr="003325BF">
        <w:rPr>
          <w:rFonts w:ascii="Times New Roman" w:hAnsi="Times New Roman"/>
          <w:sz w:val="24"/>
          <w:szCs w:val="24"/>
          <w:lang w:val="lt-LT"/>
        </w:rPr>
        <w:t>Posėdis įvyko ____________ .</w:t>
      </w:r>
    </w:p>
    <w:p w:rsidR="003325BF" w:rsidRPr="003325BF" w:rsidRDefault="003325BF" w:rsidP="003325BF">
      <w:pPr>
        <w:pStyle w:val="Pagrindinistekstas"/>
        <w:overflowPunct w:val="0"/>
        <w:ind w:firstLine="720"/>
        <w:rPr>
          <w:rFonts w:ascii="Times New Roman" w:hAnsi="Times New Roman"/>
          <w:sz w:val="24"/>
          <w:szCs w:val="24"/>
          <w:lang w:val="lt-LT"/>
        </w:rPr>
      </w:pPr>
      <w:r w:rsidRPr="003325BF">
        <w:rPr>
          <w:rFonts w:ascii="Times New Roman" w:hAnsi="Times New Roman"/>
          <w:sz w:val="24"/>
          <w:szCs w:val="24"/>
          <w:lang w:val="lt-LT"/>
        </w:rPr>
        <w:t xml:space="preserve">        </w:t>
      </w:r>
      <w:r w:rsidRPr="003325BF">
        <w:rPr>
          <w:rFonts w:ascii="Times New Roman" w:hAnsi="Times New Roman"/>
          <w:sz w:val="24"/>
          <w:szCs w:val="24"/>
          <w:lang w:val="lt-LT"/>
        </w:rPr>
        <w:tab/>
        <w:t>data (laikas)</w:t>
      </w:r>
    </w:p>
    <w:p w:rsidR="003325BF" w:rsidRPr="003325BF" w:rsidRDefault="003325BF" w:rsidP="003325BF">
      <w:pPr>
        <w:overflowPunct w:val="0"/>
        <w:autoSpaceDE w:val="0"/>
        <w:autoSpaceDN w:val="0"/>
        <w:adjustRightInd w:val="0"/>
        <w:spacing w:after="0" w:line="240" w:lineRule="auto"/>
        <w:ind w:firstLine="1208"/>
        <w:jc w:val="both"/>
        <w:rPr>
          <w:rFonts w:ascii="Times New Roman" w:hAnsi="Times New Roman" w:cs="Times New Roman"/>
          <w:sz w:val="24"/>
          <w:szCs w:val="24"/>
          <w:lang w:val="lt-LT"/>
        </w:rPr>
      </w:pPr>
      <w:r w:rsidRPr="003325BF">
        <w:rPr>
          <w:rFonts w:ascii="Times New Roman" w:hAnsi="Times New Roman" w:cs="Times New Roman"/>
          <w:sz w:val="24"/>
          <w:szCs w:val="24"/>
          <w:lang w:val="lt-LT"/>
        </w:rPr>
        <w:t>Posėdžio pirmininkas (Vardas ir pavardė).</w:t>
      </w:r>
    </w:p>
    <w:p w:rsidR="003325BF" w:rsidRPr="003325BF" w:rsidRDefault="003325BF" w:rsidP="003325BF">
      <w:pPr>
        <w:overflowPunct w:val="0"/>
        <w:autoSpaceDE w:val="0"/>
        <w:autoSpaceDN w:val="0"/>
        <w:adjustRightInd w:val="0"/>
        <w:spacing w:after="0" w:line="240" w:lineRule="auto"/>
        <w:ind w:firstLine="1208"/>
        <w:jc w:val="both"/>
        <w:rPr>
          <w:rFonts w:ascii="Times New Roman" w:hAnsi="Times New Roman" w:cs="Times New Roman"/>
          <w:sz w:val="24"/>
          <w:szCs w:val="24"/>
          <w:lang w:val="lt-LT"/>
        </w:rPr>
      </w:pPr>
      <w:r w:rsidRPr="003325BF">
        <w:rPr>
          <w:rFonts w:ascii="Times New Roman" w:hAnsi="Times New Roman" w:cs="Times New Roman"/>
          <w:sz w:val="24"/>
          <w:szCs w:val="24"/>
          <w:lang w:val="lt-LT"/>
        </w:rPr>
        <w:t>Posėdžio sekretorius (Vardas ir pavardė).</w:t>
      </w:r>
    </w:p>
    <w:p w:rsidR="003325BF" w:rsidRPr="003325BF" w:rsidRDefault="003325BF" w:rsidP="003325BF">
      <w:pPr>
        <w:overflowPunct w:val="0"/>
        <w:autoSpaceDE w:val="0"/>
        <w:autoSpaceDN w:val="0"/>
        <w:adjustRightInd w:val="0"/>
        <w:spacing w:after="0" w:line="240" w:lineRule="auto"/>
        <w:ind w:firstLine="1208"/>
        <w:jc w:val="both"/>
        <w:rPr>
          <w:rFonts w:ascii="Times New Roman" w:hAnsi="Times New Roman" w:cs="Times New Roman"/>
          <w:sz w:val="24"/>
          <w:szCs w:val="24"/>
          <w:lang w:val="lt-LT"/>
        </w:rPr>
      </w:pPr>
      <w:r w:rsidRPr="003325BF">
        <w:rPr>
          <w:rFonts w:ascii="Times New Roman" w:hAnsi="Times New Roman" w:cs="Times New Roman"/>
          <w:sz w:val="24"/>
          <w:szCs w:val="24"/>
          <w:lang w:val="lt-LT"/>
        </w:rPr>
        <w:t>Dalyvavo: (Vardai ir pavardės, arba nurodoma, kad dalyvių sąrašas pridedamas, kvorumo buvimas*).</w:t>
      </w:r>
    </w:p>
    <w:p w:rsidR="003325BF" w:rsidRPr="003325BF" w:rsidRDefault="003325BF" w:rsidP="003325BF">
      <w:pPr>
        <w:overflowPunct w:val="0"/>
        <w:autoSpaceDE w:val="0"/>
        <w:autoSpaceDN w:val="0"/>
        <w:adjustRightInd w:val="0"/>
        <w:spacing w:after="0" w:line="240" w:lineRule="auto"/>
        <w:ind w:firstLine="1208"/>
        <w:jc w:val="both"/>
        <w:rPr>
          <w:rFonts w:ascii="Times New Roman" w:hAnsi="Times New Roman" w:cs="Times New Roman"/>
          <w:sz w:val="24"/>
          <w:szCs w:val="24"/>
          <w:lang w:val="lt-LT"/>
        </w:rPr>
      </w:pPr>
      <w:r w:rsidRPr="003325BF">
        <w:rPr>
          <w:rFonts w:ascii="Times New Roman" w:hAnsi="Times New Roman" w:cs="Times New Roman"/>
          <w:sz w:val="24"/>
          <w:szCs w:val="24"/>
          <w:lang w:val="lt-LT"/>
        </w:rPr>
        <w:t>DARBOTVARKĖ:</w:t>
      </w:r>
    </w:p>
    <w:p w:rsidR="003325BF" w:rsidRPr="003325BF" w:rsidRDefault="003325BF" w:rsidP="003325BF">
      <w:pPr>
        <w:overflowPunct w:val="0"/>
        <w:autoSpaceDE w:val="0"/>
        <w:autoSpaceDN w:val="0"/>
        <w:adjustRightInd w:val="0"/>
        <w:spacing w:after="0" w:line="240" w:lineRule="auto"/>
        <w:ind w:firstLine="1208"/>
        <w:jc w:val="both"/>
        <w:rPr>
          <w:rFonts w:ascii="Times New Roman" w:hAnsi="Times New Roman" w:cs="Times New Roman"/>
          <w:sz w:val="24"/>
          <w:szCs w:val="24"/>
          <w:lang w:val="lt-LT"/>
        </w:rPr>
      </w:pPr>
      <w:r w:rsidRPr="003325BF">
        <w:rPr>
          <w:rFonts w:ascii="Times New Roman" w:hAnsi="Times New Roman" w:cs="Times New Roman"/>
          <w:sz w:val="24"/>
          <w:szCs w:val="24"/>
          <w:lang w:val="lt-LT"/>
        </w:rPr>
        <w:t>1. ...... .</w:t>
      </w:r>
    </w:p>
    <w:p w:rsidR="003325BF" w:rsidRPr="003325BF" w:rsidRDefault="003325BF" w:rsidP="003325BF">
      <w:pPr>
        <w:overflowPunct w:val="0"/>
        <w:autoSpaceDE w:val="0"/>
        <w:autoSpaceDN w:val="0"/>
        <w:adjustRightInd w:val="0"/>
        <w:spacing w:after="0" w:line="240" w:lineRule="auto"/>
        <w:ind w:firstLine="1208"/>
        <w:jc w:val="both"/>
        <w:rPr>
          <w:rFonts w:ascii="Times New Roman" w:hAnsi="Times New Roman" w:cs="Times New Roman"/>
          <w:sz w:val="24"/>
          <w:szCs w:val="24"/>
          <w:lang w:val="lt-LT"/>
        </w:rPr>
      </w:pPr>
      <w:r w:rsidRPr="003325BF">
        <w:rPr>
          <w:rFonts w:ascii="Times New Roman" w:hAnsi="Times New Roman" w:cs="Times New Roman"/>
          <w:sz w:val="24"/>
          <w:szCs w:val="24"/>
          <w:lang w:val="lt-LT"/>
        </w:rPr>
        <w:t>2. ...... .</w:t>
      </w:r>
    </w:p>
    <w:p w:rsidR="003325BF" w:rsidRPr="003325BF" w:rsidRDefault="003325BF" w:rsidP="003325BF">
      <w:pPr>
        <w:overflowPunct w:val="0"/>
        <w:autoSpaceDE w:val="0"/>
        <w:autoSpaceDN w:val="0"/>
        <w:adjustRightInd w:val="0"/>
        <w:spacing w:after="0" w:line="240" w:lineRule="auto"/>
        <w:ind w:firstLine="1208"/>
        <w:jc w:val="both"/>
        <w:rPr>
          <w:rFonts w:ascii="Times New Roman" w:hAnsi="Times New Roman" w:cs="Times New Roman"/>
          <w:sz w:val="24"/>
          <w:szCs w:val="24"/>
          <w:lang w:val="lt-LT"/>
        </w:rPr>
      </w:pPr>
      <w:r w:rsidRPr="003325BF">
        <w:rPr>
          <w:rFonts w:ascii="Times New Roman" w:hAnsi="Times New Roman" w:cs="Times New Roman"/>
          <w:sz w:val="24"/>
          <w:szCs w:val="24"/>
          <w:lang w:val="lt-LT"/>
        </w:rPr>
        <w:t>1. SVARSTYTA. (Darbotvarkės klausimas).</w:t>
      </w:r>
    </w:p>
    <w:p w:rsidR="003325BF" w:rsidRPr="003325BF" w:rsidRDefault="003325BF" w:rsidP="003325BF">
      <w:pPr>
        <w:pStyle w:val="Pagrindiniotekstotrauka"/>
      </w:pPr>
      <w:r w:rsidRPr="003325BF">
        <w:t>Pranešėjas (Vardas ir pavardė, pranešimo turinys, arba nurodoma, kad pranešimas pridedamas).</w:t>
      </w:r>
    </w:p>
    <w:p w:rsidR="003325BF" w:rsidRPr="003325BF" w:rsidRDefault="003325BF" w:rsidP="003325BF">
      <w:pPr>
        <w:pStyle w:val="Antrats"/>
        <w:ind w:firstLine="1194"/>
        <w:jc w:val="both"/>
        <w:rPr>
          <w:szCs w:val="24"/>
        </w:rPr>
      </w:pPr>
      <w:r w:rsidRPr="003325BF">
        <w:rPr>
          <w:szCs w:val="24"/>
        </w:rPr>
        <w:t>(Pasisakiusiųjų vardai ir pavardės, pasisakymo turinys).</w:t>
      </w:r>
    </w:p>
    <w:p w:rsidR="003325BF" w:rsidRPr="003325BF" w:rsidRDefault="003325BF" w:rsidP="003325BF">
      <w:pPr>
        <w:overflowPunct w:val="0"/>
        <w:autoSpaceDE w:val="0"/>
        <w:autoSpaceDN w:val="0"/>
        <w:adjustRightInd w:val="0"/>
        <w:spacing w:after="0" w:line="240" w:lineRule="auto"/>
        <w:ind w:firstLine="1208"/>
        <w:jc w:val="both"/>
        <w:rPr>
          <w:rFonts w:ascii="Times New Roman" w:hAnsi="Times New Roman" w:cs="Times New Roman"/>
          <w:sz w:val="24"/>
          <w:szCs w:val="24"/>
          <w:lang w:val="lt-LT"/>
        </w:rPr>
      </w:pPr>
      <w:r w:rsidRPr="003325BF">
        <w:rPr>
          <w:rFonts w:ascii="Times New Roman" w:hAnsi="Times New Roman" w:cs="Times New Roman"/>
          <w:sz w:val="24"/>
          <w:szCs w:val="24"/>
          <w:lang w:val="lt-LT"/>
        </w:rPr>
        <w:t>NUTARTA:</w:t>
      </w:r>
    </w:p>
    <w:p w:rsidR="003325BF" w:rsidRPr="003325BF" w:rsidRDefault="003325BF" w:rsidP="003325BF">
      <w:pPr>
        <w:overflowPunct w:val="0"/>
        <w:autoSpaceDE w:val="0"/>
        <w:autoSpaceDN w:val="0"/>
        <w:adjustRightInd w:val="0"/>
        <w:spacing w:after="0" w:line="240" w:lineRule="auto"/>
        <w:ind w:firstLine="1208"/>
        <w:jc w:val="both"/>
        <w:rPr>
          <w:rFonts w:ascii="Times New Roman" w:hAnsi="Times New Roman" w:cs="Times New Roman"/>
          <w:sz w:val="24"/>
          <w:szCs w:val="24"/>
          <w:lang w:val="lt-LT"/>
        </w:rPr>
      </w:pPr>
      <w:r w:rsidRPr="003325BF">
        <w:rPr>
          <w:rFonts w:ascii="Times New Roman" w:hAnsi="Times New Roman" w:cs="Times New Roman"/>
          <w:sz w:val="24"/>
          <w:szCs w:val="24"/>
          <w:lang w:val="lt-LT"/>
        </w:rPr>
        <w:t>1. ...... .</w:t>
      </w:r>
    </w:p>
    <w:p w:rsidR="003325BF" w:rsidRPr="003325BF" w:rsidRDefault="003325BF" w:rsidP="003325BF">
      <w:pPr>
        <w:overflowPunct w:val="0"/>
        <w:autoSpaceDE w:val="0"/>
        <w:autoSpaceDN w:val="0"/>
        <w:adjustRightInd w:val="0"/>
        <w:spacing w:after="0" w:line="240" w:lineRule="auto"/>
        <w:ind w:firstLine="1208"/>
        <w:jc w:val="both"/>
        <w:rPr>
          <w:rFonts w:ascii="Times New Roman" w:hAnsi="Times New Roman" w:cs="Times New Roman"/>
          <w:sz w:val="24"/>
          <w:szCs w:val="24"/>
          <w:lang w:val="lt-LT"/>
        </w:rPr>
      </w:pPr>
      <w:r w:rsidRPr="003325BF">
        <w:rPr>
          <w:rFonts w:ascii="Times New Roman" w:hAnsi="Times New Roman" w:cs="Times New Roman"/>
          <w:sz w:val="24"/>
          <w:szCs w:val="24"/>
          <w:lang w:val="lt-LT"/>
        </w:rPr>
        <w:t>2. ...... .</w:t>
      </w:r>
    </w:p>
    <w:p w:rsidR="003325BF" w:rsidRPr="003325BF" w:rsidRDefault="003325BF" w:rsidP="003325BF">
      <w:pPr>
        <w:overflowPunct w:val="0"/>
        <w:autoSpaceDE w:val="0"/>
        <w:autoSpaceDN w:val="0"/>
        <w:adjustRightInd w:val="0"/>
        <w:spacing w:after="0" w:line="240" w:lineRule="auto"/>
        <w:ind w:firstLine="1208"/>
        <w:jc w:val="both"/>
        <w:rPr>
          <w:rFonts w:ascii="Times New Roman" w:hAnsi="Times New Roman" w:cs="Times New Roman"/>
          <w:sz w:val="24"/>
          <w:szCs w:val="24"/>
          <w:lang w:val="lt-LT"/>
        </w:rPr>
      </w:pPr>
      <w:r w:rsidRPr="003325BF">
        <w:rPr>
          <w:rFonts w:ascii="Times New Roman" w:hAnsi="Times New Roman" w:cs="Times New Roman"/>
          <w:sz w:val="24"/>
          <w:szCs w:val="24"/>
          <w:lang w:val="lt-LT"/>
        </w:rPr>
        <w:t>2. SVARSTYTA. (Darbotvarkės klausimas).</w:t>
      </w:r>
    </w:p>
    <w:p w:rsidR="003325BF" w:rsidRPr="003325BF" w:rsidRDefault="003325BF" w:rsidP="003325BF">
      <w:pPr>
        <w:overflowPunct w:val="0"/>
        <w:autoSpaceDE w:val="0"/>
        <w:autoSpaceDN w:val="0"/>
        <w:adjustRightInd w:val="0"/>
        <w:spacing w:after="0" w:line="240" w:lineRule="auto"/>
        <w:jc w:val="both"/>
        <w:rPr>
          <w:rFonts w:ascii="Times New Roman" w:hAnsi="Times New Roman" w:cs="Times New Roman"/>
          <w:sz w:val="24"/>
          <w:szCs w:val="24"/>
          <w:lang w:val="lt-LT"/>
        </w:rPr>
      </w:pPr>
    </w:p>
    <w:p w:rsidR="003325BF" w:rsidRPr="003325BF" w:rsidRDefault="003325BF" w:rsidP="003325BF">
      <w:pPr>
        <w:overflowPunct w:val="0"/>
        <w:autoSpaceDE w:val="0"/>
        <w:autoSpaceDN w:val="0"/>
        <w:adjustRightInd w:val="0"/>
        <w:spacing w:after="0" w:line="240" w:lineRule="auto"/>
        <w:jc w:val="both"/>
        <w:rPr>
          <w:rFonts w:ascii="Times New Roman" w:hAnsi="Times New Roman" w:cs="Times New Roman"/>
          <w:sz w:val="24"/>
          <w:szCs w:val="24"/>
          <w:lang w:val="lt-LT"/>
        </w:rPr>
      </w:pPr>
    </w:p>
    <w:p w:rsidR="003325BF" w:rsidRPr="003325BF" w:rsidRDefault="003325BF" w:rsidP="003325BF">
      <w:pPr>
        <w:overflowPunct w:val="0"/>
        <w:autoSpaceDE w:val="0"/>
        <w:autoSpaceDN w:val="0"/>
        <w:adjustRightInd w:val="0"/>
        <w:spacing w:after="0" w:line="240" w:lineRule="auto"/>
        <w:jc w:val="both"/>
        <w:rPr>
          <w:rFonts w:ascii="Times New Roman" w:hAnsi="Times New Roman" w:cs="Times New Roman"/>
          <w:sz w:val="24"/>
          <w:szCs w:val="24"/>
          <w:lang w:val="lt-LT"/>
        </w:rPr>
      </w:pPr>
      <w:r w:rsidRPr="003325BF">
        <w:rPr>
          <w:rFonts w:ascii="Times New Roman" w:hAnsi="Times New Roman" w:cs="Times New Roman"/>
          <w:sz w:val="24"/>
          <w:szCs w:val="24"/>
          <w:lang w:val="lt-LT"/>
        </w:rPr>
        <w:t>Posėdžio pirmininkas</w:t>
      </w:r>
      <w:r w:rsidRPr="003325BF">
        <w:rPr>
          <w:rFonts w:ascii="Times New Roman" w:hAnsi="Times New Roman" w:cs="Times New Roman"/>
          <w:sz w:val="24"/>
          <w:szCs w:val="24"/>
          <w:lang w:val="lt-LT"/>
        </w:rPr>
        <w:tab/>
      </w:r>
      <w:r w:rsidRPr="003325BF">
        <w:rPr>
          <w:rFonts w:ascii="Times New Roman" w:hAnsi="Times New Roman" w:cs="Times New Roman"/>
          <w:sz w:val="24"/>
          <w:szCs w:val="24"/>
          <w:lang w:val="lt-LT"/>
        </w:rPr>
        <w:tab/>
      </w:r>
      <w:r w:rsidRPr="003325BF">
        <w:rPr>
          <w:rFonts w:ascii="Times New Roman" w:hAnsi="Times New Roman" w:cs="Times New Roman"/>
          <w:sz w:val="24"/>
          <w:szCs w:val="24"/>
          <w:lang w:val="lt-LT"/>
        </w:rPr>
        <w:tab/>
      </w:r>
      <w:r w:rsidRPr="003325BF">
        <w:rPr>
          <w:rFonts w:ascii="Times New Roman" w:hAnsi="Times New Roman" w:cs="Times New Roman"/>
          <w:sz w:val="24"/>
          <w:szCs w:val="24"/>
          <w:lang w:val="lt-LT"/>
        </w:rPr>
        <w:tab/>
      </w:r>
      <w:r w:rsidR="00A95411">
        <w:rPr>
          <w:rFonts w:ascii="Times New Roman" w:hAnsi="Times New Roman" w:cs="Times New Roman"/>
          <w:sz w:val="24"/>
          <w:szCs w:val="24"/>
          <w:lang w:val="lt-LT"/>
        </w:rPr>
        <w:t>(Parašas)</w:t>
      </w:r>
      <w:r w:rsidR="00A95411">
        <w:rPr>
          <w:rFonts w:ascii="Times New Roman" w:hAnsi="Times New Roman" w:cs="Times New Roman"/>
          <w:sz w:val="24"/>
          <w:szCs w:val="24"/>
          <w:lang w:val="lt-LT"/>
        </w:rPr>
        <w:tab/>
      </w:r>
      <w:r w:rsidR="00A95411">
        <w:rPr>
          <w:rFonts w:ascii="Times New Roman" w:hAnsi="Times New Roman" w:cs="Times New Roman"/>
          <w:sz w:val="24"/>
          <w:szCs w:val="24"/>
          <w:lang w:val="lt-LT"/>
        </w:rPr>
        <w:tab/>
      </w:r>
      <w:r w:rsidRPr="003325BF">
        <w:rPr>
          <w:rFonts w:ascii="Times New Roman" w:hAnsi="Times New Roman" w:cs="Times New Roman"/>
          <w:sz w:val="24"/>
          <w:szCs w:val="24"/>
          <w:lang w:val="lt-LT"/>
        </w:rPr>
        <w:t>(Vardas ir pavardė)</w:t>
      </w:r>
    </w:p>
    <w:p w:rsidR="003325BF" w:rsidRPr="003325BF" w:rsidRDefault="003325BF" w:rsidP="003325BF">
      <w:pPr>
        <w:overflowPunct w:val="0"/>
        <w:autoSpaceDE w:val="0"/>
        <w:autoSpaceDN w:val="0"/>
        <w:adjustRightInd w:val="0"/>
        <w:spacing w:after="0" w:line="240" w:lineRule="auto"/>
        <w:jc w:val="both"/>
        <w:rPr>
          <w:rFonts w:ascii="Times New Roman" w:hAnsi="Times New Roman" w:cs="Times New Roman"/>
          <w:sz w:val="24"/>
          <w:szCs w:val="24"/>
          <w:lang w:val="lt-LT"/>
        </w:rPr>
      </w:pPr>
    </w:p>
    <w:p w:rsidR="003325BF" w:rsidRPr="003325BF" w:rsidRDefault="003325BF" w:rsidP="003325BF">
      <w:pPr>
        <w:overflowPunct w:val="0"/>
        <w:autoSpaceDE w:val="0"/>
        <w:autoSpaceDN w:val="0"/>
        <w:adjustRightInd w:val="0"/>
        <w:spacing w:after="0" w:line="240" w:lineRule="auto"/>
        <w:jc w:val="both"/>
        <w:rPr>
          <w:rFonts w:ascii="Times New Roman" w:hAnsi="Times New Roman" w:cs="Times New Roman"/>
          <w:sz w:val="24"/>
          <w:szCs w:val="24"/>
          <w:lang w:val="lt-LT"/>
        </w:rPr>
      </w:pPr>
    </w:p>
    <w:p w:rsidR="003325BF" w:rsidRPr="003325BF" w:rsidRDefault="003325BF" w:rsidP="003325BF">
      <w:pPr>
        <w:overflowPunct w:val="0"/>
        <w:autoSpaceDE w:val="0"/>
        <w:autoSpaceDN w:val="0"/>
        <w:adjustRightInd w:val="0"/>
        <w:spacing w:after="0" w:line="240" w:lineRule="auto"/>
        <w:jc w:val="both"/>
        <w:rPr>
          <w:rFonts w:ascii="Times New Roman" w:hAnsi="Times New Roman" w:cs="Times New Roman"/>
          <w:sz w:val="24"/>
          <w:szCs w:val="24"/>
          <w:lang w:val="lt-LT"/>
        </w:rPr>
      </w:pPr>
      <w:r w:rsidRPr="003325BF">
        <w:rPr>
          <w:rFonts w:ascii="Times New Roman" w:hAnsi="Times New Roman" w:cs="Times New Roman"/>
          <w:sz w:val="24"/>
          <w:szCs w:val="24"/>
          <w:lang w:val="lt-LT"/>
        </w:rPr>
        <w:t>Posė</w:t>
      </w:r>
      <w:r w:rsidR="00A95411">
        <w:rPr>
          <w:rFonts w:ascii="Times New Roman" w:hAnsi="Times New Roman" w:cs="Times New Roman"/>
          <w:sz w:val="24"/>
          <w:szCs w:val="24"/>
          <w:lang w:val="lt-LT"/>
        </w:rPr>
        <w:t>džio sekretorius</w:t>
      </w:r>
      <w:r w:rsidR="00A95411">
        <w:rPr>
          <w:rFonts w:ascii="Times New Roman" w:hAnsi="Times New Roman" w:cs="Times New Roman"/>
          <w:sz w:val="24"/>
          <w:szCs w:val="24"/>
          <w:lang w:val="lt-LT"/>
        </w:rPr>
        <w:tab/>
      </w:r>
      <w:r w:rsidR="00A95411">
        <w:rPr>
          <w:rFonts w:ascii="Times New Roman" w:hAnsi="Times New Roman" w:cs="Times New Roman"/>
          <w:sz w:val="24"/>
          <w:szCs w:val="24"/>
          <w:lang w:val="lt-LT"/>
        </w:rPr>
        <w:tab/>
      </w:r>
      <w:r w:rsidR="00A95411">
        <w:rPr>
          <w:rFonts w:ascii="Times New Roman" w:hAnsi="Times New Roman" w:cs="Times New Roman"/>
          <w:sz w:val="24"/>
          <w:szCs w:val="24"/>
          <w:lang w:val="lt-LT"/>
        </w:rPr>
        <w:tab/>
      </w:r>
      <w:r w:rsidR="00A95411">
        <w:rPr>
          <w:rFonts w:ascii="Times New Roman" w:hAnsi="Times New Roman" w:cs="Times New Roman"/>
          <w:sz w:val="24"/>
          <w:szCs w:val="24"/>
          <w:lang w:val="lt-LT"/>
        </w:rPr>
        <w:tab/>
        <w:t>(Parašas)</w:t>
      </w:r>
      <w:r w:rsidR="00A95411">
        <w:rPr>
          <w:rFonts w:ascii="Times New Roman" w:hAnsi="Times New Roman" w:cs="Times New Roman"/>
          <w:sz w:val="24"/>
          <w:szCs w:val="24"/>
          <w:lang w:val="lt-LT"/>
        </w:rPr>
        <w:tab/>
      </w:r>
      <w:r w:rsidR="00A95411">
        <w:rPr>
          <w:rFonts w:ascii="Times New Roman" w:hAnsi="Times New Roman" w:cs="Times New Roman"/>
          <w:sz w:val="24"/>
          <w:szCs w:val="24"/>
          <w:lang w:val="lt-LT"/>
        </w:rPr>
        <w:tab/>
      </w:r>
      <w:r w:rsidRPr="003325BF">
        <w:rPr>
          <w:rFonts w:ascii="Times New Roman" w:hAnsi="Times New Roman" w:cs="Times New Roman"/>
          <w:sz w:val="24"/>
          <w:szCs w:val="24"/>
          <w:lang w:val="lt-LT"/>
        </w:rPr>
        <w:t>(Vardas ir pavardė)</w:t>
      </w:r>
    </w:p>
    <w:p w:rsidR="003325BF" w:rsidRPr="003325BF" w:rsidRDefault="003325BF" w:rsidP="003325BF">
      <w:pPr>
        <w:overflowPunct w:val="0"/>
        <w:autoSpaceDE w:val="0"/>
        <w:autoSpaceDN w:val="0"/>
        <w:adjustRightInd w:val="0"/>
        <w:spacing w:after="0" w:line="240" w:lineRule="auto"/>
        <w:jc w:val="both"/>
        <w:rPr>
          <w:rFonts w:ascii="Times New Roman" w:hAnsi="Times New Roman" w:cs="Times New Roman"/>
          <w:sz w:val="24"/>
          <w:szCs w:val="24"/>
          <w:lang w:val="lt-LT"/>
        </w:rPr>
      </w:pPr>
    </w:p>
    <w:p w:rsidR="003325BF" w:rsidRPr="003325BF" w:rsidRDefault="003325BF" w:rsidP="003325BF">
      <w:pPr>
        <w:overflowPunct w:val="0"/>
        <w:autoSpaceDE w:val="0"/>
        <w:autoSpaceDN w:val="0"/>
        <w:adjustRightInd w:val="0"/>
        <w:spacing w:after="0" w:line="240" w:lineRule="auto"/>
        <w:jc w:val="both"/>
        <w:rPr>
          <w:rFonts w:ascii="Times New Roman" w:hAnsi="Times New Roman" w:cs="Times New Roman"/>
          <w:sz w:val="24"/>
          <w:szCs w:val="24"/>
          <w:lang w:val="lt-LT"/>
        </w:rPr>
      </w:pPr>
    </w:p>
    <w:p w:rsidR="003325BF" w:rsidRPr="00C13081" w:rsidRDefault="003325BF" w:rsidP="003325BF">
      <w:pPr>
        <w:overflowPunct w:val="0"/>
        <w:autoSpaceDE w:val="0"/>
        <w:autoSpaceDN w:val="0"/>
        <w:adjustRightInd w:val="0"/>
        <w:spacing w:after="0" w:line="240" w:lineRule="auto"/>
        <w:ind w:firstLine="720"/>
        <w:jc w:val="both"/>
        <w:rPr>
          <w:rFonts w:ascii="Times New Roman" w:hAnsi="Times New Roman" w:cs="Times New Roman"/>
          <w:i/>
          <w:sz w:val="20"/>
          <w:szCs w:val="20"/>
          <w:lang w:val="lt-LT"/>
        </w:rPr>
      </w:pPr>
      <w:r w:rsidRPr="00C13081">
        <w:rPr>
          <w:rFonts w:ascii="Times New Roman" w:hAnsi="Times New Roman" w:cs="Times New Roman"/>
          <w:i/>
          <w:sz w:val="20"/>
          <w:szCs w:val="20"/>
          <w:lang w:val="lt-LT"/>
        </w:rPr>
        <w:t>* Kvorumo buvimas nurodomas teisės aktų nustatytais atvejais.</w:t>
      </w:r>
    </w:p>
    <w:p w:rsidR="003325BF" w:rsidRPr="00C13081" w:rsidRDefault="003325BF" w:rsidP="00FB3C97">
      <w:pPr>
        <w:spacing w:after="0" w:line="360" w:lineRule="auto"/>
        <w:ind w:firstLine="720"/>
        <w:jc w:val="both"/>
        <w:rPr>
          <w:rFonts w:ascii="Times New Roman" w:hAnsi="Times New Roman" w:cs="Times New Roman"/>
          <w:i/>
          <w:sz w:val="20"/>
          <w:szCs w:val="20"/>
          <w:lang w:val="lt-LT"/>
        </w:rPr>
      </w:pPr>
    </w:p>
    <w:p w:rsidR="00B46C61" w:rsidRDefault="00C2176E" w:rsidP="00C217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lt-LT"/>
        </w:rPr>
        <w:t>Dokumentų rengimo taisyklės, patvirtintos Lietuvos Vyriausiojo archyvaro 2011-07-04 įsakymu Nr. V-117 „Dėl Dokumentų rengimo taisyklių patvirtinimo“</w:t>
      </w:r>
      <w:r w:rsidRPr="00C41284">
        <w:t xml:space="preserve"> </w:t>
      </w:r>
      <w:proofErr w:type="spellStart"/>
      <w:r w:rsidRPr="00C41284">
        <w:rPr>
          <w:rFonts w:ascii="Times New Roman" w:hAnsi="Times New Roman" w:cs="Times New Roman"/>
          <w:sz w:val="24"/>
          <w:szCs w:val="24"/>
        </w:rPr>
        <w:t>prieiga</w:t>
      </w:r>
      <w:proofErr w:type="spellEnd"/>
      <w:r w:rsidRPr="00C41284">
        <w:rPr>
          <w:rFonts w:ascii="Times New Roman" w:hAnsi="Times New Roman" w:cs="Times New Roman"/>
          <w:sz w:val="24"/>
          <w:szCs w:val="24"/>
        </w:rPr>
        <w:t xml:space="preserve"> </w:t>
      </w:r>
      <w:proofErr w:type="spellStart"/>
      <w:r w:rsidRPr="00C41284">
        <w:rPr>
          <w:rFonts w:ascii="Times New Roman" w:hAnsi="Times New Roman" w:cs="Times New Roman"/>
          <w:sz w:val="24"/>
          <w:szCs w:val="24"/>
        </w:rPr>
        <w:t>internetu</w:t>
      </w:r>
      <w:proofErr w:type="spellEnd"/>
      <w:r w:rsidRPr="00C41284">
        <w:rPr>
          <w:rFonts w:ascii="Times New Roman" w:hAnsi="Times New Roman" w:cs="Times New Roman"/>
          <w:sz w:val="24"/>
          <w:szCs w:val="24"/>
        </w:rPr>
        <w:t>:</w:t>
      </w:r>
    </w:p>
    <w:p w:rsidR="00C2176E" w:rsidRDefault="00C2176E" w:rsidP="00C2176E">
      <w:pPr>
        <w:spacing w:after="0" w:line="360" w:lineRule="auto"/>
        <w:ind w:firstLine="720"/>
        <w:jc w:val="both"/>
        <w:rPr>
          <w:rFonts w:ascii="Times New Roman" w:hAnsi="Times New Roman" w:cs="Times New Roman"/>
          <w:sz w:val="24"/>
          <w:szCs w:val="24"/>
          <w:lang w:val="lt-LT"/>
        </w:rPr>
      </w:pPr>
      <w:r w:rsidRPr="00C41284">
        <w:rPr>
          <w:rFonts w:ascii="Times New Roman" w:hAnsi="Times New Roman" w:cs="Times New Roman"/>
          <w:sz w:val="24"/>
          <w:szCs w:val="24"/>
        </w:rPr>
        <w:t xml:space="preserve"> </w:t>
      </w:r>
      <w:hyperlink r:id="rId15" w:history="1">
        <w:r w:rsidR="00B46C61" w:rsidRPr="002145C8">
          <w:rPr>
            <w:rStyle w:val="Hipersaitas"/>
            <w:rFonts w:ascii="Times New Roman" w:hAnsi="Times New Roman" w:cs="Times New Roman"/>
            <w:sz w:val="24"/>
            <w:szCs w:val="24"/>
            <w:lang w:val="lt-LT"/>
          </w:rPr>
          <w:t>http://www3.lrs.lt/pls/inter3/dokpaieska.showdoc_l?p_id=417832</w:t>
        </w:r>
      </w:hyperlink>
    </w:p>
    <w:p w:rsidR="00C2176E" w:rsidRPr="00C2176E" w:rsidRDefault="00C2176E" w:rsidP="00C2176E">
      <w:pPr>
        <w:overflowPunct w:val="0"/>
        <w:autoSpaceDE w:val="0"/>
        <w:autoSpaceDN w:val="0"/>
        <w:adjustRightInd w:val="0"/>
        <w:spacing w:line="360" w:lineRule="auto"/>
        <w:ind w:firstLine="720"/>
        <w:jc w:val="both"/>
        <w:rPr>
          <w:rFonts w:ascii="Times New Roman" w:eastAsia="Calibri" w:hAnsi="Times New Roman" w:cs="Times New Roman"/>
          <w:color w:val="000000"/>
          <w:sz w:val="24"/>
          <w:szCs w:val="24"/>
          <w:lang w:val="lt-LT"/>
        </w:rPr>
      </w:pPr>
      <w:r w:rsidRPr="00C2176E">
        <w:rPr>
          <w:rFonts w:ascii="Times New Roman" w:eastAsia="Calibri" w:hAnsi="Times New Roman" w:cs="Times New Roman"/>
          <w:color w:val="000000"/>
          <w:sz w:val="24"/>
          <w:szCs w:val="24"/>
          <w:lang w:val="lt-LT"/>
        </w:rPr>
        <w:t>31. Kai dokumentą pasirašo komisija, nurodomos pasirašančių asmenų pareigos komisijoje. Komisijos pirmininko vardas ir pavardė rašoma pirmoji. Jei teisės aktų nustatytais atvejais dokumentą pasirašo ir dalyvaujantys (kviestieji) asmenys, jie pasirašo po komisijos narių. Prireikus parašo rekvizite gali būti nurodomos ir einamos pasirašančių asmenų pareigos, pvz.:</w:t>
      </w:r>
    </w:p>
    <w:p w:rsidR="00C2176E" w:rsidRPr="00C2176E" w:rsidRDefault="00C2176E" w:rsidP="00C13081">
      <w:pPr>
        <w:overflowPunct w:val="0"/>
        <w:autoSpaceDE w:val="0"/>
        <w:autoSpaceDN w:val="0"/>
        <w:adjustRightInd w:val="0"/>
        <w:spacing w:after="0" w:line="276" w:lineRule="auto"/>
        <w:jc w:val="both"/>
        <w:rPr>
          <w:rFonts w:ascii="Times New Roman" w:eastAsia="Calibri" w:hAnsi="Times New Roman" w:cs="Times New Roman"/>
          <w:color w:val="000000"/>
          <w:sz w:val="24"/>
          <w:szCs w:val="24"/>
          <w:lang w:val="lt-LT"/>
        </w:rPr>
      </w:pPr>
      <w:r w:rsidRPr="00C2176E">
        <w:rPr>
          <w:rFonts w:ascii="Times New Roman" w:eastAsia="Calibri" w:hAnsi="Times New Roman" w:cs="Times New Roman"/>
          <w:color w:val="000000"/>
          <w:sz w:val="24"/>
          <w:szCs w:val="24"/>
          <w:lang w:val="lt-LT"/>
        </w:rPr>
        <w:lastRenderedPageBreak/>
        <w:t>Komi</w:t>
      </w:r>
      <w:r w:rsidR="00C13081">
        <w:rPr>
          <w:rFonts w:ascii="Times New Roman" w:eastAsia="Calibri" w:hAnsi="Times New Roman" w:cs="Times New Roman"/>
          <w:color w:val="000000"/>
          <w:sz w:val="24"/>
          <w:szCs w:val="24"/>
          <w:lang w:val="lt-LT"/>
        </w:rPr>
        <w:t>sijos pirmininkas</w:t>
      </w:r>
      <w:r w:rsidR="00C13081">
        <w:rPr>
          <w:rFonts w:ascii="Times New Roman" w:eastAsia="Calibri" w:hAnsi="Times New Roman" w:cs="Times New Roman"/>
          <w:color w:val="000000"/>
          <w:sz w:val="24"/>
          <w:szCs w:val="24"/>
          <w:lang w:val="lt-LT"/>
        </w:rPr>
        <w:tab/>
      </w:r>
      <w:r w:rsidR="00C13081">
        <w:rPr>
          <w:rFonts w:ascii="Times New Roman" w:eastAsia="Calibri" w:hAnsi="Times New Roman" w:cs="Times New Roman"/>
          <w:color w:val="000000"/>
          <w:sz w:val="24"/>
          <w:szCs w:val="24"/>
          <w:lang w:val="lt-LT"/>
        </w:rPr>
        <w:tab/>
      </w:r>
      <w:r w:rsidR="00C13081">
        <w:rPr>
          <w:rFonts w:ascii="Times New Roman" w:eastAsia="Calibri" w:hAnsi="Times New Roman" w:cs="Times New Roman"/>
          <w:color w:val="000000"/>
          <w:sz w:val="24"/>
          <w:szCs w:val="24"/>
          <w:lang w:val="lt-LT"/>
        </w:rPr>
        <w:tab/>
        <w:t>(Parašas)</w:t>
      </w:r>
      <w:r w:rsidR="00C13081">
        <w:rPr>
          <w:rFonts w:ascii="Times New Roman" w:eastAsia="Calibri" w:hAnsi="Times New Roman" w:cs="Times New Roman"/>
          <w:color w:val="000000"/>
          <w:sz w:val="24"/>
          <w:szCs w:val="24"/>
          <w:lang w:val="lt-LT"/>
        </w:rPr>
        <w:tab/>
      </w:r>
      <w:r w:rsidR="00C13081">
        <w:rPr>
          <w:rFonts w:ascii="Times New Roman" w:eastAsia="Calibri" w:hAnsi="Times New Roman" w:cs="Times New Roman"/>
          <w:color w:val="000000"/>
          <w:sz w:val="24"/>
          <w:szCs w:val="24"/>
          <w:lang w:val="lt-LT"/>
        </w:rPr>
        <w:tab/>
      </w:r>
      <w:r w:rsidRPr="00C2176E">
        <w:rPr>
          <w:rFonts w:ascii="Times New Roman" w:eastAsia="Calibri" w:hAnsi="Times New Roman" w:cs="Times New Roman"/>
          <w:color w:val="000000"/>
          <w:sz w:val="24"/>
          <w:szCs w:val="24"/>
          <w:lang w:val="lt-LT"/>
        </w:rPr>
        <w:t>(Vardas ir pavardė)</w:t>
      </w:r>
    </w:p>
    <w:p w:rsidR="00C2176E" w:rsidRPr="00C2176E" w:rsidRDefault="00C2176E" w:rsidP="00C13081">
      <w:pPr>
        <w:overflowPunct w:val="0"/>
        <w:autoSpaceDE w:val="0"/>
        <w:autoSpaceDN w:val="0"/>
        <w:adjustRightInd w:val="0"/>
        <w:spacing w:after="0" w:line="276" w:lineRule="auto"/>
        <w:jc w:val="both"/>
        <w:rPr>
          <w:rFonts w:ascii="Times New Roman" w:eastAsia="Calibri" w:hAnsi="Times New Roman" w:cs="Times New Roman"/>
          <w:color w:val="000000"/>
          <w:sz w:val="24"/>
          <w:szCs w:val="24"/>
          <w:lang w:val="lt-LT"/>
        </w:rPr>
      </w:pPr>
      <w:r w:rsidRPr="00C2176E">
        <w:rPr>
          <w:rFonts w:ascii="Times New Roman" w:eastAsia="Calibri" w:hAnsi="Times New Roman" w:cs="Times New Roman"/>
          <w:color w:val="000000"/>
          <w:sz w:val="24"/>
          <w:szCs w:val="24"/>
          <w:lang w:val="lt-LT"/>
        </w:rPr>
        <w:t>Komis</w:t>
      </w:r>
      <w:r w:rsidR="00C13081">
        <w:rPr>
          <w:rFonts w:ascii="Times New Roman" w:eastAsia="Calibri" w:hAnsi="Times New Roman" w:cs="Times New Roman"/>
          <w:color w:val="000000"/>
          <w:sz w:val="24"/>
          <w:szCs w:val="24"/>
          <w:lang w:val="lt-LT"/>
        </w:rPr>
        <w:t>ijos sekretorius</w:t>
      </w:r>
      <w:r w:rsidR="00C13081">
        <w:rPr>
          <w:rFonts w:ascii="Times New Roman" w:eastAsia="Calibri" w:hAnsi="Times New Roman" w:cs="Times New Roman"/>
          <w:color w:val="000000"/>
          <w:sz w:val="24"/>
          <w:szCs w:val="24"/>
          <w:lang w:val="lt-LT"/>
        </w:rPr>
        <w:tab/>
      </w:r>
      <w:r w:rsidR="00C13081">
        <w:rPr>
          <w:rFonts w:ascii="Times New Roman" w:eastAsia="Calibri" w:hAnsi="Times New Roman" w:cs="Times New Roman"/>
          <w:color w:val="000000"/>
          <w:sz w:val="24"/>
          <w:szCs w:val="24"/>
          <w:lang w:val="lt-LT"/>
        </w:rPr>
        <w:tab/>
      </w:r>
      <w:r w:rsidR="00C13081">
        <w:rPr>
          <w:rFonts w:ascii="Times New Roman" w:eastAsia="Calibri" w:hAnsi="Times New Roman" w:cs="Times New Roman"/>
          <w:color w:val="000000"/>
          <w:sz w:val="24"/>
          <w:szCs w:val="24"/>
          <w:lang w:val="lt-LT"/>
        </w:rPr>
        <w:tab/>
      </w:r>
      <w:r w:rsidR="00C13081">
        <w:rPr>
          <w:rFonts w:ascii="Times New Roman" w:eastAsia="Calibri" w:hAnsi="Times New Roman" w:cs="Times New Roman"/>
          <w:color w:val="000000"/>
          <w:sz w:val="24"/>
          <w:szCs w:val="24"/>
          <w:lang w:val="lt-LT"/>
        </w:rPr>
        <w:tab/>
        <w:t>(Parašas)</w:t>
      </w:r>
      <w:r w:rsidR="00C13081">
        <w:rPr>
          <w:rFonts w:ascii="Times New Roman" w:eastAsia="Calibri" w:hAnsi="Times New Roman" w:cs="Times New Roman"/>
          <w:color w:val="000000"/>
          <w:sz w:val="24"/>
          <w:szCs w:val="24"/>
          <w:lang w:val="lt-LT"/>
        </w:rPr>
        <w:tab/>
      </w:r>
      <w:r w:rsidR="00C13081">
        <w:rPr>
          <w:rFonts w:ascii="Times New Roman" w:eastAsia="Calibri" w:hAnsi="Times New Roman" w:cs="Times New Roman"/>
          <w:color w:val="000000"/>
          <w:sz w:val="24"/>
          <w:szCs w:val="24"/>
          <w:lang w:val="lt-LT"/>
        </w:rPr>
        <w:tab/>
      </w:r>
      <w:r w:rsidRPr="00C2176E">
        <w:rPr>
          <w:rFonts w:ascii="Times New Roman" w:eastAsia="Calibri" w:hAnsi="Times New Roman" w:cs="Times New Roman"/>
          <w:color w:val="000000"/>
          <w:sz w:val="24"/>
          <w:szCs w:val="24"/>
          <w:lang w:val="lt-LT"/>
        </w:rPr>
        <w:t>(Vardas ir pavardė)</w:t>
      </w:r>
    </w:p>
    <w:p w:rsidR="00C2176E" w:rsidRPr="00C2176E" w:rsidRDefault="00C2176E" w:rsidP="00C13081">
      <w:pPr>
        <w:overflowPunct w:val="0"/>
        <w:autoSpaceDE w:val="0"/>
        <w:autoSpaceDN w:val="0"/>
        <w:adjustRightInd w:val="0"/>
        <w:spacing w:after="0" w:line="276" w:lineRule="auto"/>
        <w:jc w:val="both"/>
        <w:rPr>
          <w:rFonts w:ascii="Times New Roman" w:eastAsia="Calibri" w:hAnsi="Times New Roman" w:cs="Times New Roman"/>
          <w:color w:val="000000"/>
          <w:sz w:val="24"/>
          <w:szCs w:val="24"/>
          <w:lang w:val="lt-LT"/>
        </w:rPr>
      </w:pPr>
      <w:r w:rsidRPr="00C2176E">
        <w:rPr>
          <w:rFonts w:ascii="Times New Roman" w:eastAsia="Calibri" w:hAnsi="Times New Roman" w:cs="Times New Roman"/>
          <w:color w:val="000000"/>
          <w:sz w:val="24"/>
          <w:szCs w:val="24"/>
          <w:lang w:val="lt-LT"/>
        </w:rPr>
        <w:t>Nariai</w:t>
      </w:r>
      <w:r w:rsidRPr="00C2176E">
        <w:rPr>
          <w:rFonts w:ascii="Times New Roman" w:eastAsia="Calibri" w:hAnsi="Times New Roman" w:cs="Times New Roman"/>
          <w:color w:val="000000"/>
          <w:sz w:val="24"/>
          <w:szCs w:val="24"/>
          <w:lang w:val="lt-LT"/>
        </w:rPr>
        <w:tab/>
      </w:r>
    </w:p>
    <w:p w:rsidR="00C2176E" w:rsidRPr="00C2176E" w:rsidRDefault="00C13081" w:rsidP="00C13081">
      <w:pPr>
        <w:overflowPunct w:val="0"/>
        <w:autoSpaceDE w:val="0"/>
        <w:autoSpaceDN w:val="0"/>
        <w:adjustRightInd w:val="0"/>
        <w:spacing w:after="0" w:line="276" w:lineRule="auto"/>
        <w:jc w:val="both"/>
        <w:rPr>
          <w:rFonts w:ascii="Times New Roman" w:eastAsia="Calibri" w:hAnsi="Times New Roman" w:cs="Times New Roman"/>
          <w:color w:val="000000"/>
          <w:sz w:val="24"/>
          <w:szCs w:val="24"/>
          <w:lang w:val="lt-LT"/>
        </w:rPr>
      </w:pPr>
      <w:r>
        <w:rPr>
          <w:rFonts w:ascii="Times New Roman" w:eastAsia="Calibri" w:hAnsi="Times New Roman" w:cs="Times New Roman"/>
          <w:color w:val="000000"/>
          <w:sz w:val="24"/>
          <w:szCs w:val="24"/>
          <w:lang w:val="lt-LT"/>
        </w:rPr>
        <w:tab/>
      </w:r>
      <w:r>
        <w:rPr>
          <w:rFonts w:ascii="Times New Roman" w:eastAsia="Calibri" w:hAnsi="Times New Roman" w:cs="Times New Roman"/>
          <w:color w:val="000000"/>
          <w:sz w:val="24"/>
          <w:szCs w:val="24"/>
          <w:lang w:val="lt-LT"/>
        </w:rPr>
        <w:tab/>
      </w:r>
      <w:r>
        <w:rPr>
          <w:rFonts w:ascii="Times New Roman" w:eastAsia="Calibri" w:hAnsi="Times New Roman" w:cs="Times New Roman"/>
          <w:color w:val="000000"/>
          <w:sz w:val="24"/>
          <w:szCs w:val="24"/>
          <w:lang w:val="lt-LT"/>
        </w:rPr>
        <w:tab/>
      </w:r>
      <w:r>
        <w:rPr>
          <w:rFonts w:ascii="Times New Roman" w:eastAsia="Calibri" w:hAnsi="Times New Roman" w:cs="Times New Roman"/>
          <w:color w:val="000000"/>
          <w:sz w:val="24"/>
          <w:szCs w:val="24"/>
          <w:lang w:val="lt-LT"/>
        </w:rPr>
        <w:tab/>
      </w:r>
      <w:r>
        <w:rPr>
          <w:rFonts w:ascii="Times New Roman" w:eastAsia="Calibri" w:hAnsi="Times New Roman" w:cs="Times New Roman"/>
          <w:color w:val="000000"/>
          <w:sz w:val="24"/>
          <w:szCs w:val="24"/>
          <w:lang w:val="lt-LT"/>
        </w:rPr>
        <w:tab/>
      </w:r>
      <w:r>
        <w:rPr>
          <w:rFonts w:ascii="Times New Roman" w:eastAsia="Calibri" w:hAnsi="Times New Roman" w:cs="Times New Roman"/>
          <w:color w:val="000000"/>
          <w:sz w:val="24"/>
          <w:szCs w:val="24"/>
          <w:lang w:val="lt-LT"/>
        </w:rPr>
        <w:tab/>
        <w:t>(Parašas)</w:t>
      </w:r>
      <w:r>
        <w:rPr>
          <w:rFonts w:ascii="Times New Roman" w:eastAsia="Calibri" w:hAnsi="Times New Roman" w:cs="Times New Roman"/>
          <w:color w:val="000000"/>
          <w:sz w:val="24"/>
          <w:szCs w:val="24"/>
          <w:lang w:val="lt-LT"/>
        </w:rPr>
        <w:tab/>
      </w:r>
      <w:r>
        <w:rPr>
          <w:rFonts w:ascii="Times New Roman" w:eastAsia="Calibri" w:hAnsi="Times New Roman" w:cs="Times New Roman"/>
          <w:color w:val="000000"/>
          <w:sz w:val="24"/>
          <w:szCs w:val="24"/>
          <w:lang w:val="lt-LT"/>
        </w:rPr>
        <w:tab/>
      </w:r>
      <w:r w:rsidR="00C2176E" w:rsidRPr="00C2176E">
        <w:rPr>
          <w:rFonts w:ascii="Times New Roman" w:eastAsia="Calibri" w:hAnsi="Times New Roman" w:cs="Times New Roman"/>
          <w:color w:val="000000"/>
          <w:sz w:val="24"/>
          <w:szCs w:val="24"/>
          <w:lang w:val="lt-LT"/>
        </w:rPr>
        <w:t>(Vardas ir pavardė)</w:t>
      </w:r>
    </w:p>
    <w:p w:rsidR="00C2176E" w:rsidRPr="00C2176E" w:rsidRDefault="00C2176E" w:rsidP="00C13081">
      <w:pPr>
        <w:overflowPunct w:val="0"/>
        <w:autoSpaceDE w:val="0"/>
        <w:autoSpaceDN w:val="0"/>
        <w:adjustRightInd w:val="0"/>
        <w:spacing w:after="0" w:line="276" w:lineRule="auto"/>
        <w:jc w:val="both"/>
        <w:rPr>
          <w:rFonts w:ascii="Times New Roman" w:eastAsia="Calibri" w:hAnsi="Times New Roman" w:cs="Times New Roman"/>
          <w:color w:val="000000"/>
          <w:sz w:val="24"/>
          <w:szCs w:val="24"/>
          <w:lang w:val="lt-LT"/>
        </w:rPr>
      </w:pPr>
      <w:r w:rsidRPr="00C2176E">
        <w:rPr>
          <w:rFonts w:ascii="Times New Roman" w:eastAsia="Calibri" w:hAnsi="Times New Roman" w:cs="Times New Roman"/>
          <w:color w:val="000000"/>
          <w:sz w:val="24"/>
          <w:szCs w:val="24"/>
          <w:lang w:val="lt-LT"/>
        </w:rPr>
        <w:tab/>
      </w:r>
      <w:r w:rsidRPr="00C2176E">
        <w:rPr>
          <w:rFonts w:ascii="Times New Roman" w:eastAsia="Calibri" w:hAnsi="Times New Roman" w:cs="Times New Roman"/>
          <w:color w:val="000000"/>
          <w:sz w:val="24"/>
          <w:szCs w:val="24"/>
          <w:lang w:val="lt-LT"/>
        </w:rPr>
        <w:tab/>
      </w:r>
      <w:r w:rsidR="00C13081">
        <w:rPr>
          <w:rFonts w:ascii="Times New Roman" w:eastAsia="Calibri" w:hAnsi="Times New Roman" w:cs="Times New Roman"/>
          <w:color w:val="000000"/>
          <w:sz w:val="24"/>
          <w:szCs w:val="24"/>
          <w:lang w:val="lt-LT"/>
        </w:rPr>
        <w:tab/>
      </w:r>
      <w:r w:rsidR="00C13081">
        <w:rPr>
          <w:rFonts w:ascii="Times New Roman" w:eastAsia="Calibri" w:hAnsi="Times New Roman" w:cs="Times New Roman"/>
          <w:color w:val="000000"/>
          <w:sz w:val="24"/>
          <w:szCs w:val="24"/>
          <w:lang w:val="lt-LT"/>
        </w:rPr>
        <w:tab/>
      </w:r>
      <w:r w:rsidR="00C13081">
        <w:rPr>
          <w:rFonts w:ascii="Times New Roman" w:eastAsia="Calibri" w:hAnsi="Times New Roman" w:cs="Times New Roman"/>
          <w:color w:val="000000"/>
          <w:sz w:val="24"/>
          <w:szCs w:val="24"/>
          <w:lang w:val="lt-LT"/>
        </w:rPr>
        <w:tab/>
      </w:r>
      <w:r w:rsidR="00C13081">
        <w:rPr>
          <w:rFonts w:ascii="Times New Roman" w:eastAsia="Calibri" w:hAnsi="Times New Roman" w:cs="Times New Roman"/>
          <w:color w:val="000000"/>
          <w:sz w:val="24"/>
          <w:szCs w:val="24"/>
          <w:lang w:val="lt-LT"/>
        </w:rPr>
        <w:tab/>
        <w:t>(Parašas)</w:t>
      </w:r>
      <w:r w:rsidR="00C13081">
        <w:rPr>
          <w:rFonts w:ascii="Times New Roman" w:eastAsia="Calibri" w:hAnsi="Times New Roman" w:cs="Times New Roman"/>
          <w:color w:val="000000"/>
          <w:sz w:val="24"/>
          <w:szCs w:val="24"/>
          <w:lang w:val="lt-LT"/>
        </w:rPr>
        <w:tab/>
      </w:r>
      <w:r w:rsidR="00C13081">
        <w:rPr>
          <w:rFonts w:ascii="Times New Roman" w:eastAsia="Calibri" w:hAnsi="Times New Roman" w:cs="Times New Roman"/>
          <w:color w:val="000000"/>
          <w:sz w:val="24"/>
          <w:szCs w:val="24"/>
          <w:lang w:val="lt-LT"/>
        </w:rPr>
        <w:tab/>
      </w:r>
      <w:r w:rsidRPr="00C2176E">
        <w:rPr>
          <w:rFonts w:ascii="Times New Roman" w:eastAsia="Calibri" w:hAnsi="Times New Roman" w:cs="Times New Roman"/>
          <w:color w:val="000000"/>
          <w:sz w:val="24"/>
          <w:szCs w:val="24"/>
          <w:lang w:val="lt-LT"/>
        </w:rPr>
        <w:t>(Vardas ir pavardė)</w:t>
      </w:r>
    </w:p>
    <w:p w:rsidR="00C2176E" w:rsidRPr="00C2176E" w:rsidRDefault="00C2176E" w:rsidP="00C13081">
      <w:pPr>
        <w:overflowPunct w:val="0"/>
        <w:autoSpaceDE w:val="0"/>
        <w:autoSpaceDN w:val="0"/>
        <w:adjustRightInd w:val="0"/>
        <w:spacing w:after="0" w:line="276" w:lineRule="auto"/>
        <w:jc w:val="both"/>
        <w:rPr>
          <w:rFonts w:ascii="Times New Roman" w:eastAsia="Calibri" w:hAnsi="Times New Roman" w:cs="Times New Roman"/>
          <w:color w:val="000000"/>
          <w:sz w:val="24"/>
          <w:szCs w:val="24"/>
          <w:lang w:val="lt-LT"/>
        </w:rPr>
      </w:pPr>
      <w:r w:rsidRPr="00C2176E">
        <w:rPr>
          <w:rFonts w:ascii="Times New Roman" w:eastAsia="Calibri" w:hAnsi="Times New Roman" w:cs="Times New Roman"/>
          <w:color w:val="000000"/>
          <w:sz w:val="24"/>
          <w:szCs w:val="24"/>
          <w:lang w:val="lt-LT"/>
        </w:rPr>
        <w:t>Dalyvaujantys (kviestieji) asmenys</w:t>
      </w:r>
    </w:p>
    <w:p w:rsidR="00C2176E" w:rsidRPr="00C2176E" w:rsidRDefault="00C13081" w:rsidP="00C13081">
      <w:pPr>
        <w:overflowPunct w:val="0"/>
        <w:autoSpaceDE w:val="0"/>
        <w:autoSpaceDN w:val="0"/>
        <w:adjustRightInd w:val="0"/>
        <w:spacing w:after="0" w:line="276" w:lineRule="auto"/>
        <w:jc w:val="both"/>
        <w:rPr>
          <w:rFonts w:ascii="Times New Roman" w:eastAsia="Calibri" w:hAnsi="Times New Roman" w:cs="Times New Roman"/>
          <w:color w:val="000000"/>
          <w:sz w:val="24"/>
          <w:szCs w:val="24"/>
          <w:lang w:val="lt-LT"/>
        </w:rPr>
      </w:pPr>
      <w:r>
        <w:rPr>
          <w:rFonts w:ascii="Times New Roman" w:eastAsia="Calibri" w:hAnsi="Times New Roman" w:cs="Times New Roman"/>
          <w:color w:val="000000"/>
          <w:sz w:val="24"/>
          <w:szCs w:val="24"/>
          <w:lang w:val="lt-LT"/>
        </w:rPr>
        <w:t>(Pareigos)</w:t>
      </w:r>
      <w:r>
        <w:rPr>
          <w:rFonts w:ascii="Times New Roman" w:eastAsia="Calibri" w:hAnsi="Times New Roman" w:cs="Times New Roman"/>
          <w:color w:val="000000"/>
          <w:sz w:val="24"/>
          <w:szCs w:val="24"/>
          <w:lang w:val="lt-LT"/>
        </w:rPr>
        <w:tab/>
      </w:r>
      <w:r>
        <w:rPr>
          <w:rFonts w:ascii="Times New Roman" w:eastAsia="Calibri" w:hAnsi="Times New Roman" w:cs="Times New Roman"/>
          <w:color w:val="000000"/>
          <w:sz w:val="24"/>
          <w:szCs w:val="24"/>
          <w:lang w:val="lt-LT"/>
        </w:rPr>
        <w:tab/>
      </w:r>
      <w:r>
        <w:rPr>
          <w:rFonts w:ascii="Times New Roman" w:eastAsia="Calibri" w:hAnsi="Times New Roman" w:cs="Times New Roman"/>
          <w:color w:val="000000"/>
          <w:sz w:val="24"/>
          <w:szCs w:val="24"/>
          <w:lang w:val="lt-LT"/>
        </w:rPr>
        <w:tab/>
      </w:r>
      <w:r>
        <w:rPr>
          <w:rFonts w:ascii="Times New Roman" w:eastAsia="Calibri" w:hAnsi="Times New Roman" w:cs="Times New Roman"/>
          <w:color w:val="000000"/>
          <w:sz w:val="24"/>
          <w:szCs w:val="24"/>
          <w:lang w:val="lt-LT"/>
        </w:rPr>
        <w:tab/>
      </w:r>
      <w:r>
        <w:rPr>
          <w:rFonts w:ascii="Times New Roman" w:eastAsia="Calibri" w:hAnsi="Times New Roman" w:cs="Times New Roman"/>
          <w:color w:val="000000"/>
          <w:sz w:val="24"/>
          <w:szCs w:val="24"/>
          <w:lang w:val="lt-LT"/>
        </w:rPr>
        <w:tab/>
        <w:t>(Parašas)</w:t>
      </w:r>
      <w:r>
        <w:rPr>
          <w:rFonts w:ascii="Times New Roman" w:eastAsia="Calibri" w:hAnsi="Times New Roman" w:cs="Times New Roman"/>
          <w:color w:val="000000"/>
          <w:sz w:val="24"/>
          <w:szCs w:val="24"/>
          <w:lang w:val="lt-LT"/>
        </w:rPr>
        <w:tab/>
      </w:r>
      <w:r>
        <w:rPr>
          <w:rFonts w:ascii="Times New Roman" w:eastAsia="Calibri" w:hAnsi="Times New Roman" w:cs="Times New Roman"/>
          <w:color w:val="000000"/>
          <w:sz w:val="24"/>
          <w:szCs w:val="24"/>
          <w:lang w:val="lt-LT"/>
        </w:rPr>
        <w:tab/>
      </w:r>
      <w:r w:rsidR="00C2176E" w:rsidRPr="00C2176E">
        <w:rPr>
          <w:rFonts w:ascii="Times New Roman" w:eastAsia="Calibri" w:hAnsi="Times New Roman" w:cs="Times New Roman"/>
          <w:color w:val="000000"/>
          <w:sz w:val="24"/>
          <w:szCs w:val="24"/>
          <w:lang w:val="lt-LT"/>
        </w:rPr>
        <w:t>(Vardas ir pavardė)</w:t>
      </w:r>
    </w:p>
    <w:p w:rsidR="00C2176E" w:rsidRPr="00C2176E" w:rsidRDefault="00C2176E" w:rsidP="00C13081">
      <w:pPr>
        <w:overflowPunct w:val="0"/>
        <w:autoSpaceDE w:val="0"/>
        <w:autoSpaceDN w:val="0"/>
        <w:adjustRightInd w:val="0"/>
        <w:spacing w:after="0" w:line="276" w:lineRule="auto"/>
        <w:jc w:val="both"/>
        <w:rPr>
          <w:rFonts w:ascii="Times New Roman" w:eastAsia="Calibri" w:hAnsi="Times New Roman" w:cs="Times New Roman"/>
          <w:color w:val="000000"/>
          <w:sz w:val="24"/>
          <w:szCs w:val="24"/>
          <w:lang w:val="lt-LT"/>
        </w:rPr>
      </w:pPr>
      <w:r w:rsidRPr="00C2176E">
        <w:rPr>
          <w:rFonts w:ascii="Times New Roman" w:eastAsia="Calibri" w:hAnsi="Times New Roman" w:cs="Times New Roman"/>
          <w:color w:val="000000"/>
          <w:sz w:val="24"/>
          <w:szCs w:val="24"/>
          <w:lang w:val="lt-LT"/>
        </w:rPr>
        <w:t>(Pareigos)</w:t>
      </w:r>
      <w:r w:rsidRPr="00C2176E">
        <w:rPr>
          <w:rFonts w:ascii="Times New Roman" w:eastAsia="Calibri" w:hAnsi="Times New Roman" w:cs="Times New Roman"/>
          <w:color w:val="000000"/>
          <w:sz w:val="24"/>
          <w:szCs w:val="24"/>
          <w:lang w:val="lt-LT"/>
        </w:rPr>
        <w:tab/>
      </w:r>
      <w:r w:rsidRPr="00C2176E">
        <w:rPr>
          <w:rFonts w:ascii="Times New Roman" w:eastAsia="Calibri" w:hAnsi="Times New Roman" w:cs="Times New Roman"/>
          <w:color w:val="000000"/>
          <w:sz w:val="24"/>
          <w:szCs w:val="24"/>
          <w:lang w:val="lt-LT"/>
        </w:rPr>
        <w:tab/>
      </w:r>
      <w:r w:rsidRPr="00C2176E">
        <w:rPr>
          <w:rFonts w:ascii="Times New Roman" w:eastAsia="Calibri" w:hAnsi="Times New Roman" w:cs="Times New Roman"/>
          <w:color w:val="000000"/>
          <w:sz w:val="24"/>
          <w:szCs w:val="24"/>
          <w:lang w:val="lt-LT"/>
        </w:rPr>
        <w:tab/>
      </w:r>
      <w:r w:rsidRPr="00C2176E">
        <w:rPr>
          <w:rFonts w:ascii="Times New Roman" w:eastAsia="Calibri" w:hAnsi="Times New Roman" w:cs="Times New Roman"/>
          <w:color w:val="000000"/>
          <w:sz w:val="24"/>
          <w:szCs w:val="24"/>
          <w:lang w:val="lt-LT"/>
        </w:rPr>
        <w:tab/>
      </w:r>
      <w:r w:rsidR="00C13081">
        <w:rPr>
          <w:rFonts w:ascii="Times New Roman" w:eastAsia="Calibri" w:hAnsi="Times New Roman" w:cs="Times New Roman"/>
          <w:color w:val="000000"/>
          <w:sz w:val="24"/>
          <w:szCs w:val="24"/>
          <w:lang w:val="lt-LT"/>
        </w:rPr>
        <w:tab/>
        <w:t>(Parašas)</w:t>
      </w:r>
      <w:r w:rsidR="00C13081">
        <w:rPr>
          <w:rFonts w:ascii="Times New Roman" w:eastAsia="Calibri" w:hAnsi="Times New Roman" w:cs="Times New Roman"/>
          <w:color w:val="000000"/>
          <w:sz w:val="24"/>
          <w:szCs w:val="24"/>
          <w:lang w:val="lt-LT"/>
        </w:rPr>
        <w:tab/>
      </w:r>
      <w:r w:rsidR="00C13081">
        <w:rPr>
          <w:rFonts w:ascii="Times New Roman" w:eastAsia="Calibri" w:hAnsi="Times New Roman" w:cs="Times New Roman"/>
          <w:color w:val="000000"/>
          <w:sz w:val="24"/>
          <w:szCs w:val="24"/>
          <w:lang w:val="lt-LT"/>
        </w:rPr>
        <w:tab/>
        <w:t>(Vardas ir pavardė</w:t>
      </w:r>
    </w:p>
    <w:p w:rsidR="00402CC3" w:rsidRPr="00C2176E" w:rsidRDefault="00402CC3" w:rsidP="00402CC3">
      <w:pPr>
        <w:rPr>
          <w:rFonts w:ascii="Times New Roman" w:hAnsi="Times New Roman" w:cs="Times New Roman"/>
          <w:sz w:val="24"/>
          <w:szCs w:val="24"/>
        </w:rPr>
      </w:pPr>
    </w:p>
    <w:p w:rsidR="003939A0" w:rsidRDefault="003939A0" w:rsidP="00FB3C97">
      <w:pPr>
        <w:spacing w:after="0" w:line="360" w:lineRule="auto"/>
        <w:ind w:firstLine="720"/>
        <w:jc w:val="both"/>
        <w:rPr>
          <w:rFonts w:ascii="Times New Roman" w:hAnsi="Times New Roman" w:cs="Times New Roman"/>
          <w:sz w:val="24"/>
          <w:szCs w:val="24"/>
          <w:lang w:val="lt-LT"/>
        </w:rPr>
      </w:pPr>
    </w:p>
    <w:p w:rsidR="00CA4BA1" w:rsidRPr="00230F34" w:rsidRDefault="00CA4BA1" w:rsidP="00CA4BA1">
      <w:pPr>
        <w:spacing w:after="0" w:line="360" w:lineRule="auto"/>
        <w:ind w:firstLine="720"/>
        <w:jc w:val="both"/>
        <w:rPr>
          <w:rFonts w:ascii="Times New Roman" w:hAnsi="Times New Roman" w:cs="Times New Roman"/>
          <w:sz w:val="24"/>
          <w:szCs w:val="24"/>
          <w:lang w:val="lt-LT"/>
        </w:rPr>
      </w:pPr>
      <w:r w:rsidRPr="00230F34">
        <w:rPr>
          <w:rFonts w:ascii="Times New Roman" w:hAnsi="Times New Roman" w:cs="Times New Roman"/>
          <w:sz w:val="24"/>
          <w:szCs w:val="24"/>
          <w:lang w:val="lt-LT"/>
        </w:rPr>
        <w:t xml:space="preserve">LR ŠMM 2011-07-21 įsakymas Nr. V-1393 “Dėl </w:t>
      </w:r>
      <w:r w:rsidR="00ED1433">
        <w:rPr>
          <w:rFonts w:ascii="Times New Roman" w:hAnsi="Times New Roman" w:cs="Times New Roman"/>
          <w:sz w:val="24"/>
          <w:szCs w:val="24"/>
          <w:lang w:val="lt-LT"/>
        </w:rPr>
        <w:t>Švietimo ir mokslo ministro 200</w:t>
      </w:r>
      <w:r w:rsidRPr="00230F34">
        <w:rPr>
          <w:rFonts w:ascii="Times New Roman" w:hAnsi="Times New Roman" w:cs="Times New Roman"/>
          <w:sz w:val="24"/>
          <w:szCs w:val="24"/>
          <w:lang w:val="lt-LT"/>
        </w:rPr>
        <w:t>4-06-15 įsakymo Nr. ISAK-941 “Dėl Bendrųjų socialinės pedagoginės pagalbos teikimo nuostatų patvirtinimo” pakeitimo”</w:t>
      </w:r>
    </w:p>
    <w:p w:rsidR="004D2601" w:rsidRDefault="00CA4BA1" w:rsidP="004D2601">
      <w:pPr>
        <w:spacing w:after="0" w:line="360" w:lineRule="auto"/>
        <w:ind w:firstLine="720"/>
        <w:jc w:val="both"/>
        <w:rPr>
          <w:rFonts w:ascii="Times New Roman" w:hAnsi="Times New Roman" w:cs="Times New Roman"/>
          <w:sz w:val="24"/>
          <w:szCs w:val="24"/>
          <w:lang w:val="lt-LT"/>
        </w:rPr>
      </w:pPr>
      <w:r w:rsidRPr="00230F34">
        <w:rPr>
          <w:rFonts w:ascii="Times New Roman" w:hAnsi="Times New Roman" w:cs="Times New Roman"/>
          <w:sz w:val="24"/>
          <w:szCs w:val="24"/>
          <w:lang w:val="lt-LT"/>
        </w:rPr>
        <w:t>LR vaiko minimalios ir vidutinės priežiūros įstatymo pakeitimo įstatymas, 2010-12-14 Nr. XI-1232</w:t>
      </w:r>
      <w:r w:rsidR="00D17148">
        <w:rPr>
          <w:rFonts w:ascii="Times New Roman" w:hAnsi="Times New Roman" w:cs="Times New Roman"/>
          <w:sz w:val="24"/>
          <w:szCs w:val="24"/>
          <w:lang w:val="lt-LT"/>
        </w:rPr>
        <w:t xml:space="preserve"> numato : mokyklos vaiko gerovės komisijos funkcijas (14str. 7 d.), mokyklos vadovo funkcijas (27 str.).</w:t>
      </w:r>
    </w:p>
    <w:p w:rsidR="004D5D01" w:rsidRDefault="004D5D01" w:rsidP="004D2601">
      <w:pPr>
        <w:spacing w:after="0" w:line="360" w:lineRule="auto"/>
        <w:ind w:firstLine="720"/>
        <w:jc w:val="both"/>
        <w:rPr>
          <w:rFonts w:ascii="Times New Roman" w:hAnsi="Times New Roman" w:cs="Times New Roman"/>
          <w:sz w:val="24"/>
          <w:szCs w:val="24"/>
          <w:lang w:val="lt-LT"/>
        </w:rPr>
      </w:pPr>
    </w:p>
    <w:p w:rsidR="004D2601" w:rsidRDefault="004D5D01" w:rsidP="004D260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Teisės aktai:</w:t>
      </w:r>
    </w:p>
    <w:p w:rsidR="001038BF" w:rsidRPr="004D5D01" w:rsidRDefault="00914198" w:rsidP="004D5D01">
      <w:pPr>
        <w:numPr>
          <w:ilvl w:val="0"/>
          <w:numId w:val="11"/>
        </w:numPr>
        <w:spacing w:after="0" w:line="360" w:lineRule="auto"/>
        <w:jc w:val="both"/>
        <w:rPr>
          <w:rFonts w:ascii="Times New Roman" w:hAnsi="Times New Roman" w:cs="Times New Roman"/>
          <w:sz w:val="24"/>
          <w:szCs w:val="24"/>
          <w:lang w:val="lt-LT"/>
        </w:rPr>
      </w:pPr>
      <w:r w:rsidRPr="004D5D01">
        <w:rPr>
          <w:rFonts w:ascii="Times New Roman" w:hAnsi="Times New Roman" w:cs="Times New Roman"/>
          <w:sz w:val="24"/>
          <w:szCs w:val="24"/>
          <w:lang w:val="lt-LT"/>
        </w:rPr>
        <w:t>LR ŠMM 2011-07-21 įsakymas Nr. V-1393 “Dėl Švietimo ir mokslo ministro 2004-06-15 įsakymo Nr. ISAK-941 “Dėl Bendrųjų socialinės pedagoginės pagalbos teikimo nuostatų patvirtinimo” pakeitimo”</w:t>
      </w:r>
    </w:p>
    <w:p w:rsidR="001038BF" w:rsidRPr="004D5D01" w:rsidRDefault="00914198" w:rsidP="004D5D01">
      <w:pPr>
        <w:numPr>
          <w:ilvl w:val="0"/>
          <w:numId w:val="11"/>
        </w:numPr>
        <w:spacing w:after="0" w:line="360" w:lineRule="auto"/>
        <w:jc w:val="both"/>
        <w:rPr>
          <w:rFonts w:ascii="Times New Roman" w:hAnsi="Times New Roman" w:cs="Times New Roman"/>
          <w:sz w:val="24"/>
          <w:szCs w:val="24"/>
          <w:lang w:val="lt-LT"/>
        </w:rPr>
      </w:pPr>
      <w:r w:rsidRPr="004D5D01">
        <w:rPr>
          <w:rFonts w:ascii="Times New Roman" w:hAnsi="Times New Roman" w:cs="Times New Roman"/>
          <w:sz w:val="24"/>
          <w:szCs w:val="24"/>
          <w:lang w:val="lt-LT"/>
        </w:rPr>
        <w:t>LR ŠMM 2001-12-14 įsakymu Nr. 1667 „Dėl socialinio pedagogo kvalifikacinių reikalavimų ir pareiginių instrukcijų patvirtinimo“.</w:t>
      </w:r>
    </w:p>
    <w:p w:rsidR="001038BF" w:rsidRPr="004D5D01" w:rsidRDefault="00914198" w:rsidP="004D5D01">
      <w:pPr>
        <w:numPr>
          <w:ilvl w:val="0"/>
          <w:numId w:val="11"/>
        </w:numPr>
        <w:spacing w:after="0" w:line="360" w:lineRule="auto"/>
        <w:jc w:val="both"/>
        <w:rPr>
          <w:rFonts w:ascii="Times New Roman" w:hAnsi="Times New Roman" w:cs="Times New Roman"/>
          <w:sz w:val="24"/>
          <w:szCs w:val="24"/>
          <w:lang w:val="lt-LT"/>
        </w:rPr>
      </w:pPr>
      <w:r w:rsidRPr="004D5D01">
        <w:rPr>
          <w:rFonts w:ascii="Times New Roman" w:hAnsi="Times New Roman" w:cs="Times New Roman"/>
          <w:sz w:val="24"/>
          <w:szCs w:val="24"/>
          <w:lang w:val="lt-LT"/>
        </w:rPr>
        <w:t>LR vaiko minimalios ir vidutinės priežiūros įstatymo pakeitimo įstatymas, 2010-12-14 Nr. XI-1232</w:t>
      </w:r>
    </w:p>
    <w:p w:rsidR="001038BF" w:rsidRPr="004D5D01" w:rsidRDefault="00914198" w:rsidP="004D5D01">
      <w:pPr>
        <w:numPr>
          <w:ilvl w:val="0"/>
          <w:numId w:val="11"/>
        </w:numPr>
        <w:spacing w:after="0" w:line="360" w:lineRule="auto"/>
        <w:jc w:val="both"/>
        <w:rPr>
          <w:rFonts w:ascii="Times New Roman" w:hAnsi="Times New Roman" w:cs="Times New Roman"/>
          <w:sz w:val="24"/>
          <w:szCs w:val="24"/>
          <w:lang w:val="lt-LT"/>
        </w:rPr>
      </w:pPr>
      <w:r w:rsidRPr="004D5D01">
        <w:rPr>
          <w:rFonts w:ascii="Times New Roman" w:hAnsi="Times New Roman" w:cs="Times New Roman"/>
          <w:sz w:val="24"/>
          <w:szCs w:val="24"/>
          <w:lang w:val="lt-LT"/>
        </w:rPr>
        <w:t>LR ŠMM 2011-04-11 įsakymas Nr. V-579 „Dėl mokyklos vaiko gerovės komisijos ir jos darbo organizavimo tvarkos aprašo patvirtinimo“</w:t>
      </w:r>
    </w:p>
    <w:p w:rsidR="001038BF" w:rsidRPr="004D5D01" w:rsidRDefault="00914198" w:rsidP="004D5D01">
      <w:pPr>
        <w:numPr>
          <w:ilvl w:val="0"/>
          <w:numId w:val="11"/>
        </w:numPr>
        <w:spacing w:after="0" w:line="360" w:lineRule="auto"/>
        <w:jc w:val="both"/>
        <w:rPr>
          <w:rFonts w:ascii="Times New Roman" w:hAnsi="Times New Roman" w:cs="Times New Roman"/>
          <w:sz w:val="24"/>
          <w:szCs w:val="24"/>
          <w:lang w:val="lt-LT"/>
        </w:rPr>
      </w:pPr>
      <w:r w:rsidRPr="004D5D01">
        <w:rPr>
          <w:rFonts w:ascii="Times New Roman" w:hAnsi="Times New Roman" w:cs="Times New Roman"/>
          <w:sz w:val="24"/>
          <w:szCs w:val="24"/>
          <w:lang w:val="lt-LT"/>
        </w:rPr>
        <w:t>Lietuvos Respublikos švietimo įstatymu 2011 m. kovo 17 d. Nr. XI-1281</w:t>
      </w:r>
    </w:p>
    <w:p w:rsidR="001038BF" w:rsidRPr="004D5D01" w:rsidRDefault="00914198" w:rsidP="004D5D01">
      <w:pPr>
        <w:numPr>
          <w:ilvl w:val="0"/>
          <w:numId w:val="11"/>
        </w:numPr>
        <w:spacing w:after="0" w:line="360" w:lineRule="auto"/>
        <w:jc w:val="both"/>
        <w:rPr>
          <w:rFonts w:ascii="Times New Roman" w:hAnsi="Times New Roman" w:cs="Times New Roman"/>
          <w:sz w:val="24"/>
          <w:szCs w:val="24"/>
          <w:lang w:val="lt-LT"/>
        </w:rPr>
      </w:pPr>
      <w:r w:rsidRPr="004D5D01">
        <w:rPr>
          <w:rFonts w:ascii="Times New Roman" w:hAnsi="Times New Roman" w:cs="Times New Roman"/>
          <w:sz w:val="24"/>
          <w:szCs w:val="24"/>
          <w:lang w:val="lt-LT"/>
        </w:rPr>
        <w:t>Lietuvos Respublikos vaiko teisių apsaugos įstatymu 1996 m. kovo 14 d. Nr. I-1234</w:t>
      </w:r>
    </w:p>
    <w:p w:rsidR="001038BF" w:rsidRPr="004D5D01" w:rsidRDefault="00914198" w:rsidP="004D5D01">
      <w:pPr>
        <w:numPr>
          <w:ilvl w:val="0"/>
          <w:numId w:val="11"/>
        </w:numPr>
        <w:spacing w:after="0" w:line="360" w:lineRule="auto"/>
        <w:jc w:val="both"/>
        <w:rPr>
          <w:rFonts w:ascii="Times New Roman" w:hAnsi="Times New Roman" w:cs="Times New Roman"/>
          <w:sz w:val="24"/>
          <w:szCs w:val="24"/>
          <w:lang w:val="lt-LT"/>
        </w:rPr>
      </w:pPr>
      <w:r w:rsidRPr="004D5D01">
        <w:rPr>
          <w:rFonts w:ascii="Times New Roman" w:hAnsi="Times New Roman" w:cs="Times New Roman"/>
          <w:sz w:val="24"/>
          <w:szCs w:val="24"/>
          <w:lang w:val="lt-LT"/>
        </w:rPr>
        <w:t>LR ŠMM 2011-07-18 įsakymas Nr. V-1315 „Dėl Švietimo įstaigų darbuotojų ir kitų įstaigų pedagoginių darbuotojų darbo apmokėjimo tvarkos aprašo patvirtinimo“</w:t>
      </w:r>
    </w:p>
    <w:p w:rsidR="001038BF" w:rsidRPr="004D5D01" w:rsidRDefault="00914198" w:rsidP="004D5D01">
      <w:pPr>
        <w:numPr>
          <w:ilvl w:val="0"/>
          <w:numId w:val="11"/>
        </w:numPr>
        <w:spacing w:after="0" w:line="360" w:lineRule="auto"/>
        <w:jc w:val="both"/>
        <w:rPr>
          <w:rFonts w:ascii="Times New Roman" w:hAnsi="Times New Roman" w:cs="Times New Roman"/>
          <w:sz w:val="24"/>
          <w:szCs w:val="24"/>
          <w:lang w:val="lt-LT"/>
        </w:rPr>
      </w:pPr>
      <w:r w:rsidRPr="004D5D01">
        <w:rPr>
          <w:rFonts w:ascii="Times New Roman" w:hAnsi="Times New Roman" w:cs="Times New Roman"/>
          <w:sz w:val="24"/>
          <w:szCs w:val="24"/>
          <w:lang w:val="lt-LT"/>
        </w:rPr>
        <w:t>Vyriausybės nutarimais, švietimo ir mokslo ministro įsakymais, kitais teisės aktais.</w:t>
      </w:r>
    </w:p>
    <w:p w:rsidR="004D2601" w:rsidRDefault="004D2601" w:rsidP="004D2601">
      <w:pPr>
        <w:spacing w:after="0" w:line="360" w:lineRule="auto"/>
        <w:ind w:firstLine="720"/>
        <w:jc w:val="both"/>
        <w:rPr>
          <w:rFonts w:ascii="Times New Roman" w:hAnsi="Times New Roman" w:cs="Times New Roman"/>
          <w:sz w:val="24"/>
          <w:szCs w:val="24"/>
          <w:lang w:val="lt-LT"/>
        </w:rPr>
      </w:pPr>
    </w:p>
    <w:p w:rsidR="003F1D45" w:rsidRDefault="003F1D45" w:rsidP="004D260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Konsultacijoms:</w:t>
      </w:r>
    </w:p>
    <w:p w:rsidR="003F1D45" w:rsidRDefault="003F1D45" w:rsidP="004D260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Vega </w:t>
      </w:r>
      <w:proofErr w:type="spellStart"/>
      <w:r>
        <w:rPr>
          <w:rFonts w:ascii="Times New Roman" w:hAnsi="Times New Roman" w:cs="Times New Roman"/>
          <w:sz w:val="24"/>
          <w:szCs w:val="24"/>
          <w:lang w:val="lt-LT"/>
        </w:rPr>
        <w:t>Dikčienė</w:t>
      </w:r>
      <w:proofErr w:type="spellEnd"/>
      <w:r>
        <w:rPr>
          <w:rFonts w:ascii="Times New Roman" w:hAnsi="Times New Roman" w:cs="Times New Roman"/>
          <w:sz w:val="24"/>
          <w:szCs w:val="24"/>
          <w:lang w:val="lt-LT"/>
        </w:rPr>
        <w:t xml:space="preserve"> Linkusių nusikalsti vaikų konsultavimas: praktiniai patarimai Vilnius, 2009.</w:t>
      </w:r>
    </w:p>
    <w:p w:rsidR="00914198" w:rsidRDefault="00914198" w:rsidP="00914198">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O. </w:t>
      </w:r>
      <w:proofErr w:type="spellStart"/>
      <w:r>
        <w:rPr>
          <w:rFonts w:ascii="Times New Roman" w:hAnsi="Times New Roman" w:cs="Times New Roman"/>
          <w:sz w:val="24"/>
          <w:szCs w:val="24"/>
          <w:lang w:val="lt-LT"/>
        </w:rPr>
        <w:t>Misiukievičienė</w:t>
      </w:r>
      <w:proofErr w:type="spellEnd"/>
      <w:r>
        <w:rPr>
          <w:rFonts w:ascii="Times New Roman" w:hAnsi="Times New Roman" w:cs="Times New Roman"/>
          <w:sz w:val="24"/>
          <w:szCs w:val="24"/>
          <w:lang w:val="lt-LT"/>
        </w:rPr>
        <w:t xml:space="preserve">, A. </w:t>
      </w:r>
      <w:proofErr w:type="spellStart"/>
      <w:r>
        <w:rPr>
          <w:rFonts w:ascii="Times New Roman" w:hAnsi="Times New Roman" w:cs="Times New Roman"/>
          <w:sz w:val="24"/>
          <w:szCs w:val="24"/>
          <w:lang w:val="lt-LT"/>
        </w:rPr>
        <w:t>Putauskienė</w:t>
      </w:r>
      <w:proofErr w:type="spellEnd"/>
      <w:r>
        <w:rPr>
          <w:rFonts w:ascii="Times New Roman" w:hAnsi="Times New Roman" w:cs="Times New Roman"/>
          <w:sz w:val="24"/>
          <w:szCs w:val="24"/>
          <w:lang w:val="lt-LT"/>
        </w:rPr>
        <w:t xml:space="preserve"> Socialinio pedagogo darbo vadovas Praktinės metodinės rekomendacijos Baltos Lankos 2009.</w:t>
      </w:r>
    </w:p>
    <w:p w:rsidR="003F1D45" w:rsidRDefault="00914198" w:rsidP="004D260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I. </w:t>
      </w:r>
      <w:proofErr w:type="spellStart"/>
      <w:r>
        <w:rPr>
          <w:rFonts w:ascii="Times New Roman" w:hAnsi="Times New Roman" w:cs="Times New Roman"/>
          <w:sz w:val="24"/>
          <w:szCs w:val="24"/>
          <w:lang w:val="lt-LT"/>
        </w:rPr>
        <w:t>Leliūgienė</w:t>
      </w:r>
      <w:proofErr w:type="spellEnd"/>
      <w:r>
        <w:rPr>
          <w:rFonts w:ascii="Times New Roman" w:hAnsi="Times New Roman" w:cs="Times New Roman"/>
          <w:sz w:val="24"/>
          <w:szCs w:val="24"/>
          <w:lang w:val="lt-LT"/>
        </w:rPr>
        <w:t xml:space="preserve"> Socialinė pedagogika Kaunas, Technologija 2003.</w:t>
      </w:r>
    </w:p>
    <w:p w:rsidR="00914198" w:rsidRPr="00230F34" w:rsidRDefault="00914198" w:rsidP="004D2601">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I. </w:t>
      </w:r>
      <w:proofErr w:type="spellStart"/>
      <w:r>
        <w:rPr>
          <w:rFonts w:ascii="Times New Roman" w:hAnsi="Times New Roman" w:cs="Times New Roman"/>
          <w:sz w:val="24"/>
          <w:szCs w:val="24"/>
          <w:lang w:val="lt-LT"/>
        </w:rPr>
        <w:t>Leliūgienė</w:t>
      </w:r>
      <w:proofErr w:type="spellEnd"/>
      <w:r>
        <w:rPr>
          <w:rFonts w:ascii="Times New Roman" w:hAnsi="Times New Roman" w:cs="Times New Roman"/>
          <w:sz w:val="24"/>
          <w:szCs w:val="24"/>
          <w:lang w:val="lt-LT"/>
        </w:rPr>
        <w:t xml:space="preserve"> Socialinio pedagogo (darbuotojo) žinynas</w:t>
      </w:r>
      <w:r w:rsidRPr="00914198">
        <w:rPr>
          <w:rFonts w:ascii="Times New Roman" w:hAnsi="Times New Roman" w:cs="Times New Roman"/>
          <w:sz w:val="24"/>
          <w:szCs w:val="24"/>
          <w:lang w:val="lt-LT"/>
        </w:rPr>
        <w:t xml:space="preserve"> </w:t>
      </w:r>
      <w:r>
        <w:rPr>
          <w:rFonts w:ascii="Times New Roman" w:hAnsi="Times New Roman" w:cs="Times New Roman"/>
          <w:sz w:val="24"/>
          <w:szCs w:val="24"/>
          <w:lang w:val="lt-LT"/>
        </w:rPr>
        <w:t>Kaunas, Technologija 2003.</w:t>
      </w:r>
    </w:p>
    <w:sectPr w:rsidR="00914198" w:rsidRPr="00230F34" w:rsidSect="00F05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LT">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F9"/>
    <w:multiLevelType w:val="hybridMultilevel"/>
    <w:tmpl w:val="9A588C84"/>
    <w:lvl w:ilvl="0" w:tplc="583678E8">
      <w:start w:val="3"/>
      <w:numFmt w:val="upperRoman"/>
      <w:lvlText w:val="%1."/>
      <w:lvlJc w:val="left"/>
      <w:pPr>
        <w:tabs>
          <w:tab w:val="num" w:pos="1134"/>
        </w:tabs>
        <w:ind w:firstLine="1134"/>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nsid w:val="1A2C3292"/>
    <w:multiLevelType w:val="hybridMultilevel"/>
    <w:tmpl w:val="A590F7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B37118C"/>
    <w:multiLevelType w:val="multilevel"/>
    <w:tmpl w:val="A53099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AD6608"/>
    <w:multiLevelType w:val="multilevel"/>
    <w:tmpl w:val="3F9A7066"/>
    <w:lvl w:ilvl="0">
      <w:start w:val="1"/>
      <w:numFmt w:val="none"/>
      <w:lvlText w:val="2.1"/>
      <w:lvlJc w:val="left"/>
      <w:pPr>
        <w:tabs>
          <w:tab w:val="num" w:pos="0"/>
        </w:tabs>
        <w:ind w:firstLine="964"/>
      </w:pPr>
      <w:rPr>
        <w:rFonts w:cs="Times New Roman"/>
      </w:rPr>
    </w:lvl>
    <w:lvl w:ilvl="1">
      <w:start w:val="4"/>
      <w:numFmt w:val="none"/>
      <w:lvlText w:val="3.1"/>
      <w:lvlJc w:val="left"/>
      <w:pPr>
        <w:tabs>
          <w:tab w:val="num" w:pos="284"/>
        </w:tabs>
        <w:ind w:firstLine="39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352873B3"/>
    <w:multiLevelType w:val="multilevel"/>
    <w:tmpl w:val="8B4683E0"/>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964"/>
        </w:tabs>
        <w:ind w:firstLine="964"/>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5">
    <w:nsid w:val="360D4F20"/>
    <w:multiLevelType w:val="multilevel"/>
    <w:tmpl w:val="A0D4886A"/>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15810A1"/>
    <w:multiLevelType w:val="multilevel"/>
    <w:tmpl w:val="45AE9CD6"/>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1324"/>
        </w:tabs>
        <w:ind w:left="1324" w:hanging="360"/>
      </w:pPr>
      <w:rPr>
        <w:rFonts w:cs="Times New Roman"/>
      </w:rPr>
    </w:lvl>
    <w:lvl w:ilvl="2">
      <w:start w:val="1"/>
      <w:numFmt w:val="decimal"/>
      <w:lvlText w:val="%1.%2.%3"/>
      <w:lvlJc w:val="left"/>
      <w:pPr>
        <w:tabs>
          <w:tab w:val="num" w:pos="2648"/>
        </w:tabs>
        <w:ind w:left="2648" w:hanging="720"/>
      </w:pPr>
      <w:rPr>
        <w:rFonts w:cs="Times New Roman"/>
      </w:rPr>
    </w:lvl>
    <w:lvl w:ilvl="3">
      <w:start w:val="1"/>
      <w:numFmt w:val="decimal"/>
      <w:lvlText w:val="%1.%2.%3.%4"/>
      <w:lvlJc w:val="left"/>
      <w:pPr>
        <w:tabs>
          <w:tab w:val="num" w:pos="3612"/>
        </w:tabs>
        <w:ind w:left="3612" w:hanging="720"/>
      </w:pPr>
      <w:rPr>
        <w:rFonts w:cs="Times New Roman"/>
      </w:rPr>
    </w:lvl>
    <w:lvl w:ilvl="4">
      <w:start w:val="1"/>
      <w:numFmt w:val="decimal"/>
      <w:lvlText w:val="%1.%2.%3.%4.%5"/>
      <w:lvlJc w:val="left"/>
      <w:pPr>
        <w:tabs>
          <w:tab w:val="num" w:pos="4936"/>
        </w:tabs>
        <w:ind w:left="4936" w:hanging="1080"/>
      </w:pPr>
      <w:rPr>
        <w:rFonts w:cs="Times New Roman"/>
      </w:rPr>
    </w:lvl>
    <w:lvl w:ilvl="5">
      <w:start w:val="1"/>
      <w:numFmt w:val="decimal"/>
      <w:lvlText w:val="%1.%2.%3.%4.%5.%6"/>
      <w:lvlJc w:val="left"/>
      <w:pPr>
        <w:tabs>
          <w:tab w:val="num" w:pos="5900"/>
        </w:tabs>
        <w:ind w:left="5900" w:hanging="1080"/>
      </w:pPr>
      <w:rPr>
        <w:rFonts w:cs="Times New Roman"/>
      </w:rPr>
    </w:lvl>
    <w:lvl w:ilvl="6">
      <w:start w:val="1"/>
      <w:numFmt w:val="decimal"/>
      <w:lvlText w:val="%1.%2.%3.%4.%5.%6.%7"/>
      <w:lvlJc w:val="left"/>
      <w:pPr>
        <w:tabs>
          <w:tab w:val="num" w:pos="7224"/>
        </w:tabs>
        <w:ind w:left="7224" w:hanging="1440"/>
      </w:pPr>
      <w:rPr>
        <w:rFonts w:cs="Times New Roman"/>
      </w:rPr>
    </w:lvl>
    <w:lvl w:ilvl="7">
      <w:start w:val="1"/>
      <w:numFmt w:val="decimal"/>
      <w:lvlText w:val="%1.%2.%3.%4.%5.%6.%7.%8"/>
      <w:lvlJc w:val="left"/>
      <w:pPr>
        <w:tabs>
          <w:tab w:val="num" w:pos="8188"/>
        </w:tabs>
        <w:ind w:left="8188" w:hanging="1440"/>
      </w:pPr>
      <w:rPr>
        <w:rFonts w:cs="Times New Roman"/>
      </w:rPr>
    </w:lvl>
    <w:lvl w:ilvl="8">
      <w:start w:val="1"/>
      <w:numFmt w:val="decimal"/>
      <w:lvlText w:val="%1.%2.%3.%4.%5.%6.%7.%8.%9"/>
      <w:lvlJc w:val="left"/>
      <w:pPr>
        <w:tabs>
          <w:tab w:val="num" w:pos="9512"/>
        </w:tabs>
        <w:ind w:left="9512" w:hanging="1800"/>
      </w:pPr>
      <w:rPr>
        <w:rFonts w:cs="Times New Roman"/>
      </w:rPr>
    </w:lvl>
  </w:abstractNum>
  <w:abstractNum w:abstractNumId="7">
    <w:nsid w:val="577201C6"/>
    <w:multiLevelType w:val="hybridMultilevel"/>
    <w:tmpl w:val="84180F52"/>
    <w:lvl w:ilvl="0" w:tplc="7CC4E3B6">
      <w:start w:val="1"/>
      <w:numFmt w:val="decimal"/>
      <w:lvlText w:val="%1."/>
      <w:lvlJc w:val="left"/>
      <w:pPr>
        <w:tabs>
          <w:tab w:val="num" w:pos="1404"/>
        </w:tabs>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8">
    <w:nsid w:val="5C5168C2"/>
    <w:multiLevelType w:val="hybridMultilevel"/>
    <w:tmpl w:val="334AF7EC"/>
    <w:lvl w:ilvl="0" w:tplc="CB9E2704">
      <w:start w:val="1"/>
      <w:numFmt w:val="bullet"/>
      <w:lvlText w:val=""/>
      <w:lvlJc w:val="left"/>
      <w:pPr>
        <w:tabs>
          <w:tab w:val="num" w:pos="720"/>
        </w:tabs>
        <w:ind w:left="720" w:hanging="360"/>
      </w:pPr>
      <w:rPr>
        <w:rFonts w:ascii="Wingdings 2" w:hAnsi="Wingdings 2" w:hint="default"/>
      </w:rPr>
    </w:lvl>
    <w:lvl w:ilvl="1" w:tplc="06D80F94" w:tentative="1">
      <w:start w:val="1"/>
      <w:numFmt w:val="bullet"/>
      <w:lvlText w:val=""/>
      <w:lvlJc w:val="left"/>
      <w:pPr>
        <w:tabs>
          <w:tab w:val="num" w:pos="1440"/>
        </w:tabs>
        <w:ind w:left="1440" w:hanging="360"/>
      </w:pPr>
      <w:rPr>
        <w:rFonts w:ascii="Wingdings 2" w:hAnsi="Wingdings 2" w:hint="default"/>
      </w:rPr>
    </w:lvl>
    <w:lvl w:ilvl="2" w:tplc="FE5CAC36" w:tentative="1">
      <w:start w:val="1"/>
      <w:numFmt w:val="bullet"/>
      <w:lvlText w:val=""/>
      <w:lvlJc w:val="left"/>
      <w:pPr>
        <w:tabs>
          <w:tab w:val="num" w:pos="2160"/>
        </w:tabs>
        <w:ind w:left="2160" w:hanging="360"/>
      </w:pPr>
      <w:rPr>
        <w:rFonts w:ascii="Wingdings 2" w:hAnsi="Wingdings 2" w:hint="default"/>
      </w:rPr>
    </w:lvl>
    <w:lvl w:ilvl="3" w:tplc="04E88556" w:tentative="1">
      <w:start w:val="1"/>
      <w:numFmt w:val="bullet"/>
      <w:lvlText w:val=""/>
      <w:lvlJc w:val="left"/>
      <w:pPr>
        <w:tabs>
          <w:tab w:val="num" w:pos="2880"/>
        </w:tabs>
        <w:ind w:left="2880" w:hanging="360"/>
      </w:pPr>
      <w:rPr>
        <w:rFonts w:ascii="Wingdings 2" w:hAnsi="Wingdings 2" w:hint="default"/>
      </w:rPr>
    </w:lvl>
    <w:lvl w:ilvl="4" w:tplc="B3AC7F66" w:tentative="1">
      <w:start w:val="1"/>
      <w:numFmt w:val="bullet"/>
      <w:lvlText w:val=""/>
      <w:lvlJc w:val="left"/>
      <w:pPr>
        <w:tabs>
          <w:tab w:val="num" w:pos="3600"/>
        </w:tabs>
        <w:ind w:left="3600" w:hanging="360"/>
      </w:pPr>
      <w:rPr>
        <w:rFonts w:ascii="Wingdings 2" w:hAnsi="Wingdings 2" w:hint="default"/>
      </w:rPr>
    </w:lvl>
    <w:lvl w:ilvl="5" w:tplc="135872E0" w:tentative="1">
      <w:start w:val="1"/>
      <w:numFmt w:val="bullet"/>
      <w:lvlText w:val=""/>
      <w:lvlJc w:val="left"/>
      <w:pPr>
        <w:tabs>
          <w:tab w:val="num" w:pos="4320"/>
        </w:tabs>
        <w:ind w:left="4320" w:hanging="360"/>
      </w:pPr>
      <w:rPr>
        <w:rFonts w:ascii="Wingdings 2" w:hAnsi="Wingdings 2" w:hint="default"/>
      </w:rPr>
    </w:lvl>
    <w:lvl w:ilvl="6" w:tplc="8B04AF00" w:tentative="1">
      <w:start w:val="1"/>
      <w:numFmt w:val="bullet"/>
      <w:lvlText w:val=""/>
      <w:lvlJc w:val="left"/>
      <w:pPr>
        <w:tabs>
          <w:tab w:val="num" w:pos="5040"/>
        </w:tabs>
        <w:ind w:left="5040" w:hanging="360"/>
      </w:pPr>
      <w:rPr>
        <w:rFonts w:ascii="Wingdings 2" w:hAnsi="Wingdings 2" w:hint="default"/>
      </w:rPr>
    </w:lvl>
    <w:lvl w:ilvl="7" w:tplc="24147B8A" w:tentative="1">
      <w:start w:val="1"/>
      <w:numFmt w:val="bullet"/>
      <w:lvlText w:val=""/>
      <w:lvlJc w:val="left"/>
      <w:pPr>
        <w:tabs>
          <w:tab w:val="num" w:pos="5760"/>
        </w:tabs>
        <w:ind w:left="5760" w:hanging="360"/>
      </w:pPr>
      <w:rPr>
        <w:rFonts w:ascii="Wingdings 2" w:hAnsi="Wingdings 2" w:hint="default"/>
      </w:rPr>
    </w:lvl>
    <w:lvl w:ilvl="8" w:tplc="FE268380" w:tentative="1">
      <w:start w:val="1"/>
      <w:numFmt w:val="bullet"/>
      <w:lvlText w:val=""/>
      <w:lvlJc w:val="left"/>
      <w:pPr>
        <w:tabs>
          <w:tab w:val="num" w:pos="6480"/>
        </w:tabs>
        <w:ind w:left="6480" w:hanging="360"/>
      </w:pPr>
      <w:rPr>
        <w:rFonts w:ascii="Wingdings 2" w:hAnsi="Wingdings 2" w:hint="default"/>
      </w:rPr>
    </w:lvl>
  </w:abstractNum>
  <w:abstractNum w:abstractNumId="9">
    <w:nsid w:val="6A650019"/>
    <w:multiLevelType w:val="hybridMultilevel"/>
    <w:tmpl w:val="BF48C0A0"/>
    <w:lvl w:ilvl="0" w:tplc="63146752">
      <w:start w:val="2"/>
      <w:numFmt w:val="upperRoman"/>
      <w:lvlText w:val="%1."/>
      <w:lvlJc w:val="left"/>
      <w:pPr>
        <w:tabs>
          <w:tab w:val="num" w:pos="357"/>
        </w:tabs>
        <w:ind w:firstLine="1134"/>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0">
    <w:nsid w:val="74FA603B"/>
    <w:multiLevelType w:val="multilevel"/>
    <w:tmpl w:val="1D162740"/>
    <w:lvl w:ilvl="0">
      <w:start w:val="4"/>
      <w:numFmt w:val="decimal"/>
      <w:lvlText w:val="%1."/>
      <w:lvlJc w:val="left"/>
      <w:pPr>
        <w:tabs>
          <w:tab w:val="num" w:pos="0"/>
        </w:tabs>
        <w:ind w:left="851" w:hanging="851"/>
      </w:pPr>
      <w:rPr>
        <w:rFonts w:cs="Times New Roman"/>
      </w:rPr>
    </w:lvl>
    <w:lvl w:ilvl="1">
      <w:start w:val="6"/>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5"/>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396"/>
  <w:characterSpacingControl w:val="doNotCompress"/>
  <w:compat>
    <w:compatSetting w:name="compatibilityMode" w:uri="http://schemas.microsoft.com/office/word" w:val="12"/>
  </w:compat>
  <w:rsids>
    <w:rsidRoot w:val="00DB4E46"/>
    <w:rsid w:val="00007D1C"/>
    <w:rsid w:val="0009433F"/>
    <w:rsid w:val="00095B70"/>
    <w:rsid w:val="000A199C"/>
    <w:rsid w:val="001038BF"/>
    <w:rsid w:val="00144FE0"/>
    <w:rsid w:val="001514DB"/>
    <w:rsid w:val="00171191"/>
    <w:rsid w:val="001D5CB5"/>
    <w:rsid w:val="001F0663"/>
    <w:rsid w:val="001F3456"/>
    <w:rsid w:val="0020096C"/>
    <w:rsid w:val="00206AEC"/>
    <w:rsid w:val="00230F34"/>
    <w:rsid w:val="00231F9A"/>
    <w:rsid w:val="00233270"/>
    <w:rsid w:val="002450D6"/>
    <w:rsid w:val="002D3CE7"/>
    <w:rsid w:val="00312159"/>
    <w:rsid w:val="003260E4"/>
    <w:rsid w:val="003325BF"/>
    <w:rsid w:val="00352ADB"/>
    <w:rsid w:val="0037114B"/>
    <w:rsid w:val="003939A0"/>
    <w:rsid w:val="003F1D45"/>
    <w:rsid w:val="00402CC3"/>
    <w:rsid w:val="0046128F"/>
    <w:rsid w:val="00482016"/>
    <w:rsid w:val="004D2601"/>
    <w:rsid w:val="004D5D01"/>
    <w:rsid w:val="00523478"/>
    <w:rsid w:val="00551668"/>
    <w:rsid w:val="00580005"/>
    <w:rsid w:val="005B5FC8"/>
    <w:rsid w:val="005C5B7B"/>
    <w:rsid w:val="005D24FC"/>
    <w:rsid w:val="005D7C1D"/>
    <w:rsid w:val="00612A23"/>
    <w:rsid w:val="00621110"/>
    <w:rsid w:val="006554F2"/>
    <w:rsid w:val="006804B1"/>
    <w:rsid w:val="006976B9"/>
    <w:rsid w:val="006B1372"/>
    <w:rsid w:val="006D2F6A"/>
    <w:rsid w:val="006E0A9C"/>
    <w:rsid w:val="00775BD9"/>
    <w:rsid w:val="007A7126"/>
    <w:rsid w:val="0082141A"/>
    <w:rsid w:val="0086786D"/>
    <w:rsid w:val="008B274F"/>
    <w:rsid w:val="00914198"/>
    <w:rsid w:val="00935C62"/>
    <w:rsid w:val="00940DD2"/>
    <w:rsid w:val="00963485"/>
    <w:rsid w:val="00966900"/>
    <w:rsid w:val="00975893"/>
    <w:rsid w:val="00985EB4"/>
    <w:rsid w:val="009D4980"/>
    <w:rsid w:val="009E51DA"/>
    <w:rsid w:val="009F0598"/>
    <w:rsid w:val="009F2372"/>
    <w:rsid w:val="00A00DFD"/>
    <w:rsid w:val="00A5493E"/>
    <w:rsid w:val="00A95411"/>
    <w:rsid w:val="00AA273C"/>
    <w:rsid w:val="00AD35C8"/>
    <w:rsid w:val="00AD631B"/>
    <w:rsid w:val="00B25B89"/>
    <w:rsid w:val="00B46C61"/>
    <w:rsid w:val="00B54E88"/>
    <w:rsid w:val="00B95DFC"/>
    <w:rsid w:val="00BC3690"/>
    <w:rsid w:val="00BD6410"/>
    <w:rsid w:val="00C13081"/>
    <w:rsid w:val="00C14D77"/>
    <w:rsid w:val="00C2176E"/>
    <w:rsid w:val="00C41284"/>
    <w:rsid w:val="00C93DF8"/>
    <w:rsid w:val="00CA4BA1"/>
    <w:rsid w:val="00CD7AFA"/>
    <w:rsid w:val="00D0158C"/>
    <w:rsid w:val="00D17148"/>
    <w:rsid w:val="00D35ACA"/>
    <w:rsid w:val="00DB4E46"/>
    <w:rsid w:val="00E769EF"/>
    <w:rsid w:val="00ED1433"/>
    <w:rsid w:val="00EF565D"/>
    <w:rsid w:val="00F05EC6"/>
    <w:rsid w:val="00F145F5"/>
    <w:rsid w:val="00FB3C97"/>
    <w:rsid w:val="00FC5315"/>
    <w:rsid w:val="00FC53B3"/>
    <w:rsid w:val="00FD420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5EC6"/>
  </w:style>
  <w:style w:type="paragraph" w:styleId="Antrat1">
    <w:name w:val="heading 1"/>
    <w:basedOn w:val="prastasis"/>
    <w:next w:val="prastasis"/>
    <w:link w:val="Antrat1Diagrama"/>
    <w:qFormat/>
    <w:rsid w:val="00402CC3"/>
    <w:pPr>
      <w:keepNext/>
      <w:spacing w:after="0" w:line="240" w:lineRule="auto"/>
      <w:outlineLvl w:val="0"/>
    </w:pPr>
    <w:rPr>
      <w:rFonts w:ascii="Times New Roman" w:eastAsia="Times New Roman" w:hAnsi="Times New Roman" w:cs="Times New Roman"/>
      <w:b/>
      <w:bCs/>
      <w:sz w:val="28"/>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51DA"/>
    <w:pPr>
      <w:ind w:left="720"/>
      <w:contextualSpacing/>
    </w:pPr>
  </w:style>
  <w:style w:type="character" w:styleId="Hipersaitas">
    <w:name w:val="Hyperlink"/>
    <w:basedOn w:val="Numatytasispastraiposriftas"/>
    <w:unhideWhenUsed/>
    <w:rsid w:val="00FB3C97"/>
    <w:rPr>
      <w:color w:val="0563C1" w:themeColor="hyperlink"/>
      <w:u w:val="single"/>
    </w:rPr>
  </w:style>
  <w:style w:type="paragraph" w:styleId="Pavadinimas">
    <w:name w:val="Title"/>
    <w:basedOn w:val="prastasis"/>
    <w:link w:val="PavadinimasDiagrama"/>
    <w:qFormat/>
    <w:rsid w:val="00144FE0"/>
    <w:pPr>
      <w:spacing w:after="0" w:line="240" w:lineRule="auto"/>
      <w:jc w:val="center"/>
    </w:pPr>
    <w:rPr>
      <w:rFonts w:ascii="Times New Roman" w:eastAsia="Times New Roman" w:hAnsi="Times New Roman" w:cs="Times New Roman"/>
      <w:sz w:val="28"/>
      <w:szCs w:val="20"/>
      <w:lang w:val="lt-LT"/>
    </w:rPr>
  </w:style>
  <w:style w:type="character" w:customStyle="1" w:styleId="PavadinimasDiagrama">
    <w:name w:val="Pavadinimas Diagrama"/>
    <w:basedOn w:val="Numatytasispastraiposriftas"/>
    <w:link w:val="Pavadinimas"/>
    <w:rsid w:val="00144FE0"/>
    <w:rPr>
      <w:rFonts w:ascii="Times New Roman" w:eastAsia="Times New Roman" w:hAnsi="Times New Roman" w:cs="Times New Roman"/>
      <w:sz w:val="28"/>
      <w:szCs w:val="20"/>
      <w:lang w:val="lt-LT"/>
    </w:rPr>
  </w:style>
  <w:style w:type="paragraph" w:styleId="prastasistinklapis">
    <w:name w:val="Normal (Web)"/>
    <w:basedOn w:val="prastasis"/>
    <w:uiPriority w:val="99"/>
    <w:semiHidden/>
    <w:unhideWhenUsed/>
    <w:rsid w:val="00985EB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Grietas">
    <w:name w:val="Strong"/>
    <w:basedOn w:val="Numatytasispastraiposriftas"/>
    <w:uiPriority w:val="22"/>
    <w:qFormat/>
    <w:rsid w:val="00985EB4"/>
    <w:rPr>
      <w:b/>
      <w:bCs/>
    </w:rPr>
  </w:style>
  <w:style w:type="character" w:customStyle="1" w:styleId="apple-converted-space">
    <w:name w:val="apple-converted-space"/>
    <w:basedOn w:val="Numatytasispastraiposriftas"/>
    <w:rsid w:val="00985EB4"/>
  </w:style>
  <w:style w:type="character" w:customStyle="1" w:styleId="Antrat1Diagrama">
    <w:name w:val="Antraštė 1 Diagrama"/>
    <w:basedOn w:val="Numatytasispastraiposriftas"/>
    <w:link w:val="Antrat1"/>
    <w:rsid w:val="00402CC3"/>
    <w:rPr>
      <w:rFonts w:ascii="Times New Roman" w:eastAsia="Times New Roman" w:hAnsi="Times New Roman" w:cs="Times New Roman"/>
      <w:b/>
      <w:bCs/>
      <w:sz w:val="28"/>
      <w:szCs w:val="24"/>
    </w:rPr>
  </w:style>
  <w:style w:type="paragraph" w:styleId="Antrats">
    <w:name w:val="header"/>
    <w:basedOn w:val="prastasis"/>
    <w:link w:val="AntratsDiagrama"/>
    <w:rsid w:val="003325BF"/>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lang w:val="lt-LT"/>
    </w:rPr>
  </w:style>
  <w:style w:type="character" w:customStyle="1" w:styleId="AntratsDiagrama">
    <w:name w:val="Antraštės Diagrama"/>
    <w:basedOn w:val="Numatytasispastraiposriftas"/>
    <w:link w:val="Antrats"/>
    <w:rsid w:val="003325BF"/>
    <w:rPr>
      <w:rFonts w:ascii="Times New Roman" w:eastAsia="Times New Roman" w:hAnsi="Times New Roman" w:cs="Times New Roman"/>
      <w:sz w:val="24"/>
      <w:szCs w:val="20"/>
      <w:lang w:val="lt-LT"/>
    </w:rPr>
  </w:style>
  <w:style w:type="paragraph" w:styleId="Pagrindinistekstas">
    <w:name w:val="Body Text"/>
    <w:link w:val="PagrindinistekstasDiagrama"/>
    <w:rsid w:val="003325B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PagrindinistekstasDiagrama">
    <w:name w:val="Pagrindinis tekstas Diagrama"/>
    <w:basedOn w:val="Numatytasispastraiposriftas"/>
    <w:link w:val="Pagrindinistekstas"/>
    <w:rsid w:val="003325BF"/>
    <w:rPr>
      <w:rFonts w:ascii="TimesLT" w:eastAsia="Times New Roman" w:hAnsi="TimesLT" w:cs="Times New Roman"/>
      <w:sz w:val="20"/>
      <w:szCs w:val="20"/>
      <w:lang w:val="en-US"/>
    </w:rPr>
  </w:style>
  <w:style w:type="paragraph" w:styleId="Pagrindiniotekstotrauka">
    <w:name w:val="Body Text Indent"/>
    <w:basedOn w:val="prastasis"/>
    <w:link w:val="PagrindiniotekstotraukaDiagrama"/>
    <w:rsid w:val="003325BF"/>
    <w:pPr>
      <w:overflowPunct w:val="0"/>
      <w:autoSpaceDE w:val="0"/>
      <w:autoSpaceDN w:val="0"/>
      <w:adjustRightInd w:val="0"/>
      <w:spacing w:after="0" w:line="240" w:lineRule="auto"/>
      <w:ind w:firstLine="1208"/>
      <w:jc w:val="both"/>
    </w:pPr>
    <w:rPr>
      <w:rFonts w:ascii="Times New Roman" w:eastAsia="Times New Roman" w:hAnsi="Times New Roman" w:cs="Times New Roman"/>
      <w:sz w:val="24"/>
      <w:szCs w:val="24"/>
      <w:lang w:val="lt-LT"/>
    </w:rPr>
  </w:style>
  <w:style w:type="character" w:customStyle="1" w:styleId="PagrindiniotekstotraukaDiagrama">
    <w:name w:val="Pagrindinio teksto įtrauka Diagrama"/>
    <w:basedOn w:val="Numatytasispastraiposriftas"/>
    <w:link w:val="Pagrindiniotekstotrauka"/>
    <w:rsid w:val="003325BF"/>
    <w:rPr>
      <w:rFonts w:ascii="Times New Roman" w:eastAsia="Times New Roman" w:hAnsi="Times New Roman" w:cs="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53202">
      <w:bodyDiv w:val="1"/>
      <w:marLeft w:val="0"/>
      <w:marRight w:val="0"/>
      <w:marTop w:val="0"/>
      <w:marBottom w:val="0"/>
      <w:divBdr>
        <w:top w:val="none" w:sz="0" w:space="0" w:color="auto"/>
        <w:left w:val="none" w:sz="0" w:space="0" w:color="auto"/>
        <w:bottom w:val="none" w:sz="0" w:space="0" w:color="auto"/>
        <w:right w:val="none" w:sz="0" w:space="0" w:color="auto"/>
      </w:divBdr>
    </w:div>
    <w:div w:id="1047535971">
      <w:bodyDiv w:val="1"/>
      <w:marLeft w:val="0"/>
      <w:marRight w:val="0"/>
      <w:marTop w:val="0"/>
      <w:marBottom w:val="0"/>
      <w:divBdr>
        <w:top w:val="none" w:sz="0" w:space="0" w:color="auto"/>
        <w:left w:val="none" w:sz="0" w:space="0" w:color="auto"/>
        <w:bottom w:val="none" w:sz="0" w:space="0" w:color="auto"/>
        <w:right w:val="none" w:sz="0" w:space="0" w:color="auto"/>
      </w:divBdr>
    </w:div>
    <w:div w:id="1072238632">
      <w:bodyDiv w:val="1"/>
      <w:marLeft w:val="0"/>
      <w:marRight w:val="0"/>
      <w:marTop w:val="0"/>
      <w:marBottom w:val="0"/>
      <w:divBdr>
        <w:top w:val="none" w:sz="0" w:space="0" w:color="auto"/>
        <w:left w:val="none" w:sz="0" w:space="0" w:color="auto"/>
        <w:bottom w:val="none" w:sz="0" w:space="0" w:color="auto"/>
        <w:right w:val="none" w:sz="0" w:space="0" w:color="auto"/>
      </w:divBdr>
    </w:div>
    <w:div w:id="1549150751">
      <w:bodyDiv w:val="1"/>
      <w:marLeft w:val="0"/>
      <w:marRight w:val="0"/>
      <w:marTop w:val="0"/>
      <w:marBottom w:val="0"/>
      <w:divBdr>
        <w:top w:val="none" w:sz="0" w:space="0" w:color="auto"/>
        <w:left w:val="none" w:sz="0" w:space="0" w:color="auto"/>
        <w:bottom w:val="none" w:sz="0" w:space="0" w:color="auto"/>
        <w:right w:val="none" w:sz="0" w:space="0" w:color="auto"/>
      </w:divBdr>
    </w:div>
    <w:div w:id="15914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301806&amp;p_query=&amp;p_tr2=" TargetMode="External"/><Relationship Id="rId13" Type="http://schemas.openxmlformats.org/officeDocument/2006/relationships/hyperlink" Target="http://www3.lrs.lt/pls/inter3/dokpaieska.showdoc_l?p_id=417832" TargetMode="External"/><Relationship Id="rId3" Type="http://schemas.microsoft.com/office/2007/relationships/stylesWithEffects" Target="stylesWithEffects.xml"/><Relationship Id="rId7" Type="http://schemas.openxmlformats.org/officeDocument/2006/relationships/hyperlink" Target="http://www3.lrs.lt/pls/inter3/dokpaieska.showdoc_l?p_id=437676" TargetMode="External"/><Relationship Id="rId12" Type="http://schemas.openxmlformats.org/officeDocument/2006/relationships/hyperlink" Target="http://klaipedossocialiniai.vip1.lt/lt/rekomenduojama_dokumentacij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3.lrs.lt/cgi-bin/preps2?a=270342&amp;b=" TargetMode="External"/><Relationship Id="rId11" Type="http://schemas.openxmlformats.org/officeDocument/2006/relationships/hyperlink" Target="http://www.smm.lt/pmm" TargetMode="External"/><Relationship Id="rId5" Type="http://schemas.openxmlformats.org/officeDocument/2006/relationships/webSettings" Target="webSettings.xml"/><Relationship Id="rId15" Type="http://schemas.openxmlformats.org/officeDocument/2006/relationships/hyperlink" Target="http://www3.lrs.lt/pls/inter3/dokpaieska.showdoc_l?p_id=417832" TargetMode="External"/><Relationship Id="rId10" Type="http://schemas.openxmlformats.org/officeDocument/2006/relationships/hyperlink" Target="http://klaipedossocialiniai.vip1.lt/lt/rekomenduojama_dokumentacija/" TargetMode="External"/><Relationship Id="rId4" Type="http://schemas.openxmlformats.org/officeDocument/2006/relationships/settings" Target="settings.xml"/><Relationship Id="rId9" Type="http://schemas.openxmlformats.org/officeDocument/2006/relationships/hyperlink" Target="http://www.vaikoteises.lt/lt/vaiko_teisiu_apsauga/socialines_rizikos_vaikas/kas_yra_socialines_rizikos_vaikas.html" TargetMode="External"/><Relationship Id="rId14" Type="http://schemas.openxmlformats.org/officeDocument/2006/relationships/hyperlink" Target="http://www.smm.lt/fit/naujienos/pranesimai.htm?id=3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11</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dc:creator>
  <cp:keywords/>
  <dc:description/>
  <cp:lastModifiedBy>Tauralaukis</cp:lastModifiedBy>
  <cp:revision>116</cp:revision>
  <dcterms:created xsi:type="dcterms:W3CDTF">2013-01-17T15:06:00Z</dcterms:created>
  <dcterms:modified xsi:type="dcterms:W3CDTF">2013-04-02T12:45:00Z</dcterms:modified>
</cp:coreProperties>
</file>